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0A2F4" w14:textId="77777777" w:rsidR="00750E78" w:rsidRPr="003C386C" w:rsidRDefault="00750E78" w:rsidP="00696874">
      <w:pPr>
        <w:spacing w:after="0" w:line="240" w:lineRule="auto"/>
        <w:rPr>
          <w:rFonts w:cs="Calibri"/>
          <w:b/>
          <w:sz w:val="28"/>
          <w:szCs w:val="28"/>
        </w:rPr>
      </w:pPr>
      <w:bookmarkStart w:id="0" w:name="_GoBack"/>
      <w:bookmarkEnd w:id="0"/>
      <w:r w:rsidRPr="003C386C">
        <w:rPr>
          <w:rFonts w:cs="Calibri"/>
          <w:b/>
          <w:sz w:val="28"/>
          <w:szCs w:val="28"/>
        </w:rPr>
        <w:t xml:space="preserve">TEMATY PRAC MAGISTERSKICH </w:t>
      </w:r>
      <w:r w:rsidR="00730767" w:rsidRPr="003C386C">
        <w:rPr>
          <w:rFonts w:cs="Calibri"/>
          <w:b/>
          <w:sz w:val="28"/>
          <w:szCs w:val="28"/>
        </w:rPr>
        <w:t xml:space="preserve">DO WYBORU W </w:t>
      </w:r>
      <w:r w:rsidRPr="003C386C">
        <w:rPr>
          <w:rFonts w:cs="Calibri"/>
          <w:b/>
          <w:sz w:val="28"/>
          <w:szCs w:val="28"/>
        </w:rPr>
        <w:t>ROK</w:t>
      </w:r>
      <w:r w:rsidR="00730767" w:rsidRPr="003C386C">
        <w:rPr>
          <w:rFonts w:cs="Calibri"/>
          <w:b/>
          <w:sz w:val="28"/>
          <w:szCs w:val="28"/>
        </w:rPr>
        <w:t>U</w:t>
      </w:r>
      <w:r w:rsidRPr="003C386C">
        <w:rPr>
          <w:rFonts w:cs="Calibri"/>
          <w:b/>
          <w:sz w:val="28"/>
          <w:szCs w:val="28"/>
        </w:rPr>
        <w:t xml:space="preserve"> AKADEMICKI</w:t>
      </w:r>
      <w:r w:rsidR="00730767" w:rsidRPr="003C386C">
        <w:rPr>
          <w:rFonts w:cs="Calibri"/>
          <w:b/>
          <w:sz w:val="28"/>
          <w:szCs w:val="28"/>
        </w:rPr>
        <w:t>M</w:t>
      </w:r>
      <w:r w:rsidRPr="003C386C">
        <w:rPr>
          <w:rFonts w:cs="Calibri"/>
          <w:b/>
          <w:sz w:val="28"/>
          <w:szCs w:val="28"/>
        </w:rPr>
        <w:t xml:space="preserve"> 201</w:t>
      </w:r>
      <w:r w:rsidR="00CD739E" w:rsidRPr="003C386C">
        <w:rPr>
          <w:rFonts w:cs="Calibri"/>
          <w:b/>
          <w:sz w:val="28"/>
          <w:szCs w:val="28"/>
        </w:rPr>
        <w:t>9</w:t>
      </w:r>
      <w:r w:rsidRPr="003C386C">
        <w:rPr>
          <w:rFonts w:cs="Calibri"/>
          <w:b/>
          <w:sz w:val="28"/>
          <w:szCs w:val="28"/>
        </w:rPr>
        <w:t>/20</w:t>
      </w:r>
      <w:r w:rsidR="00CD739E" w:rsidRPr="003C386C">
        <w:rPr>
          <w:rFonts w:cs="Calibri"/>
          <w:b/>
          <w:sz w:val="28"/>
          <w:szCs w:val="28"/>
        </w:rPr>
        <w:t>20</w:t>
      </w:r>
      <w:r w:rsidR="00447ECB" w:rsidRPr="003C386C">
        <w:rPr>
          <w:rFonts w:cs="Calibri"/>
          <w:b/>
          <w:sz w:val="28"/>
          <w:szCs w:val="28"/>
        </w:rPr>
        <w:br/>
      </w:r>
    </w:p>
    <w:p w14:paraId="6D683C3C" w14:textId="77777777" w:rsidR="00750E78" w:rsidRDefault="00750E78" w:rsidP="00696874">
      <w:pPr>
        <w:spacing w:after="0" w:line="240" w:lineRule="auto"/>
        <w:rPr>
          <w:rFonts w:cs="Calibri"/>
          <w:b/>
          <w:sz w:val="24"/>
          <w:szCs w:val="24"/>
        </w:rPr>
      </w:pPr>
    </w:p>
    <w:p w14:paraId="52DBC295" w14:textId="77777777" w:rsidR="00204A2C" w:rsidRPr="007C1E95" w:rsidRDefault="00204A2C" w:rsidP="00696874">
      <w:pPr>
        <w:spacing w:after="0" w:line="240" w:lineRule="auto"/>
        <w:rPr>
          <w:rFonts w:cs="Calibri"/>
          <w:b/>
          <w:sz w:val="24"/>
          <w:szCs w:val="24"/>
        </w:rPr>
      </w:pPr>
    </w:p>
    <w:p w14:paraId="53C4A079" w14:textId="77777777" w:rsidR="00595325" w:rsidRPr="007C1E95" w:rsidRDefault="00595325" w:rsidP="00696874">
      <w:pPr>
        <w:spacing w:after="0" w:line="240" w:lineRule="auto"/>
        <w:rPr>
          <w:rFonts w:cs="Calibri"/>
          <w:b/>
          <w:sz w:val="24"/>
          <w:szCs w:val="24"/>
        </w:rPr>
      </w:pPr>
      <w:r w:rsidRPr="007C1E95">
        <w:rPr>
          <w:rFonts w:cs="Calibri"/>
          <w:b/>
          <w:sz w:val="24"/>
          <w:szCs w:val="24"/>
        </w:rPr>
        <w:t>KATEDRA BIOTECHNOLOGII ROZRODU ZWIERZĄT I HIGIENY ŚRODOWISKA</w:t>
      </w:r>
    </w:p>
    <w:p w14:paraId="394D33B3" w14:textId="77777777" w:rsidR="00595325" w:rsidRPr="004A373D" w:rsidRDefault="00595325" w:rsidP="00696874">
      <w:pPr>
        <w:spacing w:after="0" w:line="240" w:lineRule="auto"/>
        <w:rPr>
          <w:rFonts w:cs="Calibri"/>
          <w:sz w:val="20"/>
          <w:szCs w:val="20"/>
        </w:rPr>
      </w:pPr>
    </w:p>
    <w:p w14:paraId="61C52986" w14:textId="77777777" w:rsidR="00F91A56" w:rsidRPr="004B6320" w:rsidRDefault="00F91A56" w:rsidP="0069687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4B6320">
        <w:rPr>
          <w:rFonts w:cs="Calibri"/>
          <w:sz w:val="24"/>
          <w:szCs w:val="24"/>
        </w:rPr>
        <w:t>Aktywność wybranych enzymów w płynie bydlęcych pęcherzyków jajnikowych w odniesieniu do ich aktywności w surowicy krów</w:t>
      </w:r>
    </w:p>
    <w:p w14:paraId="63D6EF2A" w14:textId="77777777" w:rsidR="00F91A56" w:rsidRPr="004B6320" w:rsidRDefault="004B6320" w:rsidP="0069687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4B6320">
        <w:rPr>
          <w:rFonts w:cs="Calibri"/>
          <w:sz w:val="24"/>
          <w:szCs w:val="24"/>
        </w:rPr>
        <w:t xml:space="preserve">Badanie ultrasonograficzne łożyska w aspekcie rozwoju płodowego i przebiegu porodu u owiec </w:t>
      </w:r>
      <w:r w:rsidR="00F91A56" w:rsidRPr="004B6320">
        <w:rPr>
          <w:rFonts w:cs="Calibri"/>
          <w:sz w:val="24"/>
          <w:szCs w:val="24"/>
        </w:rPr>
        <w:t>Ocena ruchu plemników z wykorzystaniem komputerowego sytemu analizy obrazu i metod tradycyjnych</w:t>
      </w:r>
    </w:p>
    <w:p w14:paraId="47A21744" w14:textId="77777777" w:rsidR="00F91A56" w:rsidRPr="004B6320" w:rsidRDefault="00F91A56" w:rsidP="0069687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4B6320">
        <w:rPr>
          <w:rFonts w:cs="Calibri"/>
          <w:sz w:val="24"/>
          <w:szCs w:val="24"/>
        </w:rPr>
        <w:t>Ocena wybranych składników płynu pęcherzykowego w zależności od cech morfologicznych jajnika świni</w:t>
      </w:r>
    </w:p>
    <w:p w14:paraId="306372F5" w14:textId="77777777" w:rsidR="004B6320" w:rsidRPr="004B6320" w:rsidRDefault="004B6320" w:rsidP="004B632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4B6320">
        <w:rPr>
          <w:rFonts w:cs="Calibri"/>
          <w:sz w:val="24"/>
          <w:szCs w:val="24"/>
        </w:rPr>
        <w:t>Ocena wzrostu i rozwoju płodu z uwzględnieniem zmian czynnościowych jajnika u owiec na podstawie badań ultrasonograficznych</w:t>
      </w:r>
    </w:p>
    <w:p w14:paraId="723DE004" w14:textId="77777777" w:rsidR="004B6320" w:rsidRPr="004B6320" w:rsidRDefault="004B6320" w:rsidP="004B632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4B6320">
        <w:rPr>
          <w:rFonts w:cs="Calibri"/>
          <w:sz w:val="24"/>
          <w:szCs w:val="24"/>
        </w:rPr>
        <w:t>Ocena zmian czynnościowych i strukturalnych zachodzących w czasie konserwacji nasienia knura i/lub buhaja na podstawie wybranych testów</w:t>
      </w:r>
    </w:p>
    <w:p w14:paraId="4AC7F070" w14:textId="77777777" w:rsidR="00F91A56" w:rsidRPr="004B6320" w:rsidRDefault="00F91A56" w:rsidP="0069687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4B6320">
        <w:rPr>
          <w:rFonts w:cs="Calibri"/>
          <w:sz w:val="24"/>
          <w:szCs w:val="24"/>
        </w:rPr>
        <w:t>Stężenie kwasu moczowego, kreatyniny i bilirubiny w płynie bydlęcych pęcherzyków jajnikowych w odniesieniu do ich stężeń w surowicy krów</w:t>
      </w:r>
    </w:p>
    <w:p w14:paraId="735FE39B" w14:textId="77777777" w:rsidR="00F91A56" w:rsidRPr="004B6320" w:rsidRDefault="00F91A56" w:rsidP="0069687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4B6320">
        <w:rPr>
          <w:rFonts w:cs="Calibri"/>
          <w:sz w:val="24"/>
          <w:szCs w:val="24"/>
        </w:rPr>
        <w:t>Stężenie wybranych składników mineralnych  w płynie bydlęcych pęcherzyków jajnikowych w odniesieniu do ich stężeń w surowicy krów</w:t>
      </w:r>
    </w:p>
    <w:p w14:paraId="40ABB93B" w14:textId="77777777" w:rsidR="004B6320" w:rsidRPr="004B6320" w:rsidRDefault="00F91A56" w:rsidP="004B632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4B6320">
        <w:rPr>
          <w:rFonts w:cs="Calibri"/>
          <w:sz w:val="24"/>
          <w:szCs w:val="24"/>
        </w:rPr>
        <w:t xml:space="preserve">Wykorzystanie testu </w:t>
      </w:r>
      <w:proofErr w:type="spellStart"/>
      <w:r w:rsidRPr="004B6320">
        <w:rPr>
          <w:rFonts w:cs="Calibri"/>
          <w:sz w:val="24"/>
          <w:szCs w:val="24"/>
        </w:rPr>
        <w:t>mikrojądrowego</w:t>
      </w:r>
      <w:proofErr w:type="spellEnd"/>
      <w:r w:rsidRPr="004B6320">
        <w:rPr>
          <w:rFonts w:cs="Calibri"/>
          <w:sz w:val="24"/>
          <w:szCs w:val="24"/>
        </w:rPr>
        <w:t xml:space="preserve"> w ocenie </w:t>
      </w:r>
      <w:proofErr w:type="spellStart"/>
      <w:r w:rsidRPr="004B6320">
        <w:rPr>
          <w:rFonts w:cs="Calibri"/>
          <w:sz w:val="24"/>
          <w:szCs w:val="24"/>
        </w:rPr>
        <w:t>genotoksyczności</w:t>
      </w:r>
      <w:proofErr w:type="spellEnd"/>
      <w:r w:rsidRPr="004B6320">
        <w:rPr>
          <w:rFonts w:cs="Calibri"/>
          <w:sz w:val="24"/>
          <w:szCs w:val="24"/>
        </w:rPr>
        <w:t xml:space="preserve"> wód z wybranych zbiorników wodnych</w:t>
      </w:r>
    </w:p>
    <w:p w14:paraId="16EDD318" w14:textId="77777777" w:rsidR="00730767" w:rsidRDefault="00730767" w:rsidP="00696874">
      <w:pPr>
        <w:spacing w:after="0" w:line="240" w:lineRule="auto"/>
        <w:rPr>
          <w:rFonts w:cs="Calibri"/>
          <w:b/>
          <w:sz w:val="24"/>
          <w:szCs w:val="24"/>
        </w:rPr>
      </w:pPr>
    </w:p>
    <w:p w14:paraId="3CC7FE36" w14:textId="77777777" w:rsidR="004A373D" w:rsidRDefault="004A373D" w:rsidP="00696874">
      <w:pPr>
        <w:spacing w:after="0" w:line="240" w:lineRule="auto"/>
        <w:rPr>
          <w:rFonts w:cs="Calibri"/>
          <w:b/>
          <w:sz w:val="24"/>
          <w:szCs w:val="24"/>
        </w:rPr>
      </w:pPr>
    </w:p>
    <w:p w14:paraId="5F7023D3" w14:textId="77777777" w:rsidR="00595325" w:rsidRPr="007C1E95" w:rsidRDefault="00E16F9D" w:rsidP="00696874">
      <w:pPr>
        <w:spacing w:after="0" w:line="240" w:lineRule="auto"/>
        <w:rPr>
          <w:rFonts w:cs="Calibri"/>
          <w:b/>
          <w:sz w:val="24"/>
          <w:szCs w:val="24"/>
        </w:rPr>
      </w:pPr>
      <w:r w:rsidRPr="007C1E95">
        <w:rPr>
          <w:rFonts w:cs="Calibri"/>
          <w:b/>
          <w:sz w:val="24"/>
          <w:szCs w:val="24"/>
        </w:rPr>
        <w:t>KATEDRA FIZJOLOGII, CYTOBIOLOGII I PROTEOMIKI</w:t>
      </w:r>
    </w:p>
    <w:p w14:paraId="6C1B370F" w14:textId="77777777" w:rsidR="00595325" w:rsidRPr="004A373D" w:rsidRDefault="00595325" w:rsidP="00696874">
      <w:pPr>
        <w:spacing w:after="0" w:line="240" w:lineRule="auto"/>
        <w:rPr>
          <w:rFonts w:cs="Calibri"/>
          <w:sz w:val="20"/>
          <w:szCs w:val="20"/>
        </w:rPr>
      </w:pPr>
    </w:p>
    <w:p w14:paraId="6B1C1962" w14:textId="77777777" w:rsidR="000541C3" w:rsidRPr="004A373D" w:rsidRDefault="000541C3" w:rsidP="000541C3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4A373D">
        <w:rPr>
          <w:rFonts w:cs="Calibri"/>
          <w:sz w:val="24"/>
          <w:szCs w:val="24"/>
        </w:rPr>
        <w:t>Analiza widm masowych oraz retrospektywna analiza identyfikacji białek mleka klaczy</w:t>
      </w:r>
    </w:p>
    <w:p w14:paraId="3006A3D6" w14:textId="77777777" w:rsidR="000541C3" w:rsidRPr="004A373D" w:rsidRDefault="000541C3" w:rsidP="000541C3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4A373D">
        <w:rPr>
          <w:rFonts w:cs="Calibri"/>
          <w:sz w:val="24"/>
          <w:szCs w:val="24"/>
        </w:rPr>
        <w:t>Analiza widm masowych oraz retrospektywna analiza identyfikacji białek siary klaczy</w:t>
      </w:r>
    </w:p>
    <w:p w14:paraId="09C81D7D" w14:textId="77777777" w:rsidR="000541C3" w:rsidRPr="004A373D" w:rsidRDefault="000541C3" w:rsidP="000541C3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4A373D">
        <w:rPr>
          <w:rFonts w:cs="Calibri"/>
          <w:sz w:val="24"/>
          <w:szCs w:val="24"/>
        </w:rPr>
        <w:t>Charakterystyka profilu białkowego śluzówki jelita ślepego 50-dniowych prosiąt</w:t>
      </w:r>
    </w:p>
    <w:p w14:paraId="5D200898" w14:textId="77777777" w:rsidR="00FF3717" w:rsidRPr="004A373D" w:rsidRDefault="009D79A4" w:rsidP="00696874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4A373D">
        <w:rPr>
          <w:rFonts w:cs="Calibri"/>
          <w:sz w:val="24"/>
          <w:szCs w:val="24"/>
        </w:rPr>
        <w:t xml:space="preserve">Identyfikacja oraz analiza ekspresji </w:t>
      </w:r>
      <w:proofErr w:type="spellStart"/>
      <w:r w:rsidRPr="004A373D">
        <w:rPr>
          <w:rFonts w:cs="Calibri"/>
          <w:sz w:val="24"/>
          <w:szCs w:val="24"/>
        </w:rPr>
        <w:t>peroksyredoksyny</w:t>
      </w:r>
      <w:proofErr w:type="spellEnd"/>
      <w:r w:rsidRPr="004A373D">
        <w:rPr>
          <w:rFonts w:cs="Calibri"/>
          <w:sz w:val="24"/>
          <w:szCs w:val="24"/>
        </w:rPr>
        <w:t xml:space="preserve"> VI (PRX VI) w wątrobie szczurów żywionych dietą standardową i wzbogaconą liśćmi rokitnika zwyczajnego (</w:t>
      </w:r>
      <w:proofErr w:type="spellStart"/>
      <w:r w:rsidRPr="004A373D">
        <w:rPr>
          <w:rFonts w:cs="Calibri"/>
          <w:i/>
          <w:sz w:val="24"/>
          <w:szCs w:val="24"/>
        </w:rPr>
        <w:t>Hippophae</w:t>
      </w:r>
      <w:proofErr w:type="spellEnd"/>
      <w:r w:rsidRPr="004A373D">
        <w:rPr>
          <w:rFonts w:cs="Calibri"/>
          <w:i/>
          <w:sz w:val="24"/>
          <w:szCs w:val="24"/>
        </w:rPr>
        <w:t xml:space="preserve"> </w:t>
      </w:r>
      <w:proofErr w:type="spellStart"/>
      <w:r w:rsidRPr="004A373D">
        <w:rPr>
          <w:rFonts w:cs="Calibri"/>
          <w:i/>
          <w:sz w:val="24"/>
          <w:szCs w:val="24"/>
        </w:rPr>
        <w:t>rhamnoides</w:t>
      </w:r>
      <w:proofErr w:type="spellEnd"/>
      <w:r w:rsidRPr="004A373D">
        <w:rPr>
          <w:rFonts w:cs="Calibri"/>
          <w:sz w:val="24"/>
          <w:szCs w:val="24"/>
        </w:rPr>
        <w:t xml:space="preserve"> L.)</w:t>
      </w:r>
    </w:p>
    <w:p w14:paraId="30F6944C" w14:textId="77777777" w:rsidR="009D79A4" w:rsidRDefault="009D79A4" w:rsidP="000541C3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4A373D">
        <w:rPr>
          <w:rFonts w:cs="Calibri"/>
          <w:sz w:val="24"/>
          <w:szCs w:val="24"/>
        </w:rPr>
        <w:t xml:space="preserve">Poszukiwanie zależności pomiędzy </w:t>
      </w:r>
      <w:proofErr w:type="spellStart"/>
      <w:r w:rsidRPr="004A373D">
        <w:rPr>
          <w:rFonts w:cs="Calibri"/>
          <w:sz w:val="24"/>
          <w:szCs w:val="24"/>
        </w:rPr>
        <w:t>proteomem</w:t>
      </w:r>
      <w:proofErr w:type="spellEnd"/>
      <w:r w:rsidRPr="004A373D">
        <w:rPr>
          <w:rFonts w:cs="Calibri"/>
          <w:sz w:val="24"/>
          <w:szCs w:val="24"/>
        </w:rPr>
        <w:t xml:space="preserve"> osocza krwi krów pierwiastek a ich późniejszą użytkowością i stanem zdrowia</w:t>
      </w:r>
    </w:p>
    <w:p w14:paraId="7EA402B8" w14:textId="77777777" w:rsidR="000541C3" w:rsidRDefault="000541C3" w:rsidP="000541C3">
      <w:pPr>
        <w:spacing w:after="0" w:line="240" w:lineRule="auto"/>
        <w:ind w:left="426"/>
        <w:rPr>
          <w:rFonts w:cs="Calibri"/>
          <w:sz w:val="24"/>
          <w:szCs w:val="24"/>
        </w:rPr>
      </w:pPr>
    </w:p>
    <w:p w14:paraId="7509483F" w14:textId="77777777" w:rsidR="00204A2C" w:rsidRDefault="00204A2C" w:rsidP="00696874">
      <w:pPr>
        <w:spacing w:after="0" w:line="240" w:lineRule="auto"/>
        <w:rPr>
          <w:rFonts w:cs="Calibri"/>
          <w:b/>
          <w:sz w:val="24"/>
          <w:szCs w:val="24"/>
        </w:rPr>
      </w:pPr>
    </w:p>
    <w:p w14:paraId="00259F63" w14:textId="77777777" w:rsidR="00595325" w:rsidRPr="007C1E95" w:rsidRDefault="00CD739E" w:rsidP="00696874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KATEDRA GENETYKI</w:t>
      </w:r>
    </w:p>
    <w:p w14:paraId="3E604E3D" w14:textId="77777777" w:rsidR="00595325" w:rsidRPr="004A373D" w:rsidRDefault="00595325" w:rsidP="00696874">
      <w:pPr>
        <w:spacing w:after="0" w:line="240" w:lineRule="auto"/>
        <w:rPr>
          <w:rFonts w:cs="Calibri"/>
          <w:sz w:val="20"/>
          <w:szCs w:val="20"/>
        </w:rPr>
      </w:pPr>
    </w:p>
    <w:p w14:paraId="0FA659A0" w14:textId="77777777" w:rsidR="007650C4" w:rsidRPr="004A373D" w:rsidRDefault="007650C4" w:rsidP="0069687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4A373D">
        <w:rPr>
          <w:rFonts w:cs="Calibri"/>
          <w:sz w:val="24"/>
          <w:szCs w:val="24"/>
        </w:rPr>
        <w:t>Analizy molekularne z wykorzystaniem DNA mitochondrialnego</w:t>
      </w:r>
    </w:p>
    <w:p w14:paraId="7BC8FA5B" w14:textId="77777777" w:rsidR="00CD739E" w:rsidRDefault="004A373D" w:rsidP="00CD739E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4A373D">
        <w:rPr>
          <w:rFonts w:cs="Calibri"/>
          <w:sz w:val="24"/>
          <w:szCs w:val="24"/>
        </w:rPr>
        <w:t>Analiza polimorfizmu DNA w odniesieniu do cech użytkowych świń</w:t>
      </w:r>
    </w:p>
    <w:p w14:paraId="68396DD7" w14:textId="77777777" w:rsidR="007650C4" w:rsidRPr="004A373D" w:rsidRDefault="007650C4" w:rsidP="0069687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4A373D">
        <w:rPr>
          <w:rFonts w:cs="Calibri"/>
          <w:sz w:val="24"/>
          <w:szCs w:val="24"/>
        </w:rPr>
        <w:t>Analiza polimorfizmu genetycznego w odniesieniu do cech użytkowych i funkcjonalnych bydła</w:t>
      </w:r>
    </w:p>
    <w:p w14:paraId="7E37C9D0" w14:textId="77777777" w:rsidR="003C386C" w:rsidRDefault="007650C4" w:rsidP="003C386C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4A373D">
        <w:rPr>
          <w:rFonts w:cs="Calibri"/>
          <w:sz w:val="24"/>
          <w:szCs w:val="24"/>
        </w:rPr>
        <w:t>Analiza źródeł zmienności osobniczej w odniesieniu do cech poligenicznych</w:t>
      </w:r>
    </w:p>
    <w:p w14:paraId="3D46224E" w14:textId="77777777" w:rsidR="003C386C" w:rsidRPr="003C386C" w:rsidRDefault="003C386C" w:rsidP="003C386C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C386C">
        <w:rPr>
          <w:rFonts w:cs="Calibri"/>
          <w:sz w:val="24"/>
          <w:szCs w:val="24"/>
        </w:rPr>
        <w:t>Badanie asocjacyjne pomiędzy wybranymi wariantami genetycznymi a cechami użytkowymi zwierząt</w:t>
      </w:r>
    </w:p>
    <w:p w14:paraId="469ED9FC" w14:textId="77777777" w:rsidR="003C386C" w:rsidRPr="003C386C" w:rsidRDefault="003C386C" w:rsidP="003C386C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C386C">
        <w:rPr>
          <w:rFonts w:cs="Calibri"/>
          <w:sz w:val="24"/>
          <w:szCs w:val="24"/>
        </w:rPr>
        <w:t>Detekcja zafałszowań żywności z użyciem analizy DNA</w:t>
      </w:r>
    </w:p>
    <w:p w14:paraId="571D759B" w14:textId="77777777" w:rsidR="003C386C" w:rsidRPr="004A373D" w:rsidRDefault="003C386C" w:rsidP="003C386C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4A373D">
        <w:rPr>
          <w:rFonts w:cs="Calibri"/>
          <w:sz w:val="24"/>
          <w:szCs w:val="24"/>
        </w:rPr>
        <w:t>Efekty genów zaangażowanych w procesy odporności na infekcje</w:t>
      </w:r>
    </w:p>
    <w:p w14:paraId="2035AC14" w14:textId="77777777" w:rsidR="003C386C" w:rsidRPr="008F391C" w:rsidRDefault="003C386C" w:rsidP="003C386C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8F391C">
        <w:rPr>
          <w:rFonts w:cs="Calibri"/>
          <w:sz w:val="24"/>
          <w:szCs w:val="24"/>
        </w:rPr>
        <w:t xml:space="preserve">Polimorfizm w genie </w:t>
      </w:r>
      <w:r w:rsidRPr="008F391C">
        <w:rPr>
          <w:rFonts w:cs="Calibri"/>
          <w:i/>
          <w:sz w:val="24"/>
          <w:szCs w:val="24"/>
        </w:rPr>
        <w:t>LPL</w:t>
      </w:r>
      <w:r w:rsidRPr="008F391C">
        <w:rPr>
          <w:rFonts w:cs="Calibri"/>
          <w:sz w:val="24"/>
          <w:szCs w:val="24"/>
        </w:rPr>
        <w:t xml:space="preserve"> owiec a profil kwasów tłuszczowych mleka</w:t>
      </w:r>
    </w:p>
    <w:p w14:paraId="46173CE7" w14:textId="77777777" w:rsidR="003C386C" w:rsidRPr="008F391C" w:rsidRDefault="003C386C" w:rsidP="003C386C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8F391C">
        <w:rPr>
          <w:rFonts w:cs="Calibri"/>
          <w:sz w:val="24"/>
          <w:szCs w:val="24"/>
        </w:rPr>
        <w:t xml:space="preserve">Polimorfizm w genie </w:t>
      </w:r>
      <w:r w:rsidRPr="008F391C">
        <w:rPr>
          <w:rFonts w:cs="Calibri"/>
          <w:i/>
          <w:sz w:val="24"/>
          <w:szCs w:val="24"/>
        </w:rPr>
        <w:t>LHCGR</w:t>
      </w:r>
      <w:r w:rsidRPr="008F391C">
        <w:rPr>
          <w:rFonts w:cs="Calibri"/>
          <w:sz w:val="24"/>
          <w:szCs w:val="24"/>
        </w:rPr>
        <w:t xml:space="preserve"> a cechy funkcjonalne bydła</w:t>
      </w:r>
    </w:p>
    <w:p w14:paraId="04884842" w14:textId="77777777" w:rsidR="003C386C" w:rsidRDefault="003C386C" w:rsidP="003C386C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C386C">
        <w:rPr>
          <w:rFonts w:cs="Calibri"/>
          <w:sz w:val="24"/>
          <w:szCs w:val="24"/>
        </w:rPr>
        <w:t>Wykorzystanie PCR ze starterami gatunkowo-sp</w:t>
      </w:r>
      <w:r>
        <w:rPr>
          <w:rFonts w:cs="Calibri"/>
          <w:sz w:val="24"/>
          <w:szCs w:val="24"/>
        </w:rPr>
        <w:t>ecyficznymi w analizie żywności</w:t>
      </w:r>
    </w:p>
    <w:p w14:paraId="7B48B363" w14:textId="77777777" w:rsidR="006B6579" w:rsidRPr="003C386C" w:rsidRDefault="003C386C" w:rsidP="0069687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C386C">
        <w:rPr>
          <w:rFonts w:cs="Calibri"/>
          <w:sz w:val="24"/>
          <w:szCs w:val="24"/>
        </w:rPr>
        <w:t>Wykorzystanie PCR w analizie zm</w:t>
      </w:r>
      <w:r>
        <w:rPr>
          <w:rFonts w:cs="Calibri"/>
          <w:sz w:val="24"/>
          <w:szCs w:val="24"/>
        </w:rPr>
        <w:t>ienności wybranych ras zwierząt</w:t>
      </w:r>
    </w:p>
    <w:p w14:paraId="2F16CBA3" w14:textId="77777777" w:rsidR="00204A2C" w:rsidRDefault="00204A2C" w:rsidP="00696874">
      <w:pPr>
        <w:spacing w:after="0" w:line="240" w:lineRule="auto"/>
        <w:rPr>
          <w:rFonts w:cs="Calibri"/>
          <w:sz w:val="24"/>
          <w:szCs w:val="24"/>
        </w:rPr>
      </w:pPr>
    </w:p>
    <w:p w14:paraId="188EEAA2" w14:textId="77777777" w:rsidR="000541C3" w:rsidRDefault="000541C3" w:rsidP="00CD739E">
      <w:pPr>
        <w:spacing w:after="0" w:line="240" w:lineRule="auto"/>
        <w:rPr>
          <w:rFonts w:cs="Calibri"/>
          <w:b/>
          <w:sz w:val="24"/>
          <w:szCs w:val="24"/>
        </w:rPr>
      </w:pPr>
    </w:p>
    <w:p w14:paraId="3DCC0817" w14:textId="77777777" w:rsidR="000541C3" w:rsidRDefault="000541C3" w:rsidP="00CD739E">
      <w:pPr>
        <w:spacing w:after="0" w:line="240" w:lineRule="auto"/>
        <w:rPr>
          <w:rFonts w:cs="Calibri"/>
          <w:b/>
          <w:sz w:val="24"/>
          <w:szCs w:val="24"/>
        </w:rPr>
      </w:pPr>
    </w:p>
    <w:p w14:paraId="575F3FE2" w14:textId="77777777" w:rsidR="00CD739E" w:rsidRPr="007C1E95" w:rsidRDefault="00CD739E" w:rsidP="00CD739E">
      <w:pPr>
        <w:spacing w:after="0" w:line="240" w:lineRule="auto"/>
        <w:rPr>
          <w:rFonts w:cs="Calibri"/>
          <w:b/>
          <w:sz w:val="24"/>
          <w:szCs w:val="24"/>
        </w:rPr>
      </w:pPr>
      <w:r w:rsidRPr="007C1E95">
        <w:rPr>
          <w:rFonts w:cs="Calibri"/>
          <w:b/>
          <w:sz w:val="24"/>
          <w:szCs w:val="24"/>
        </w:rPr>
        <w:lastRenderedPageBreak/>
        <w:t xml:space="preserve">KATEDRA MIKROBIOLOGII I </w:t>
      </w:r>
      <w:r>
        <w:rPr>
          <w:rFonts w:cs="Calibri"/>
          <w:b/>
          <w:sz w:val="24"/>
          <w:szCs w:val="24"/>
        </w:rPr>
        <w:t>BIOTECHNOLOGII</w:t>
      </w:r>
    </w:p>
    <w:p w14:paraId="7C229FA8" w14:textId="77777777" w:rsidR="00CD739E" w:rsidRPr="004A373D" w:rsidRDefault="00CD739E" w:rsidP="00CD739E">
      <w:pPr>
        <w:spacing w:after="0" w:line="240" w:lineRule="auto"/>
        <w:rPr>
          <w:rFonts w:cs="Calibri"/>
          <w:sz w:val="20"/>
          <w:szCs w:val="20"/>
        </w:rPr>
      </w:pPr>
    </w:p>
    <w:p w14:paraId="5753F913" w14:textId="77777777" w:rsidR="00CD739E" w:rsidRDefault="00CD739E" w:rsidP="00CD739E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bookmarkStart w:id="1" w:name="_Hlk534898672"/>
      <w:r w:rsidRPr="007C1E95">
        <w:rPr>
          <w:rFonts w:cs="Calibri"/>
          <w:sz w:val="24"/>
          <w:szCs w:val="24"/>
        </w:rPr>
        <w:t>Diagnostyczne, kliniczne i epidemiologiczne aspekty nosicielstwa gronkowców u zwierząt domowych</w:t>
      </w:r>
    </w:p>
    <w:p w14:paraId="4B873048" w14:textId="77777777" w:rsidR="00CD739E" w:rsidRPr="00CD739E" w:rsidRDefault="00CD739E" w:rsidP="00CD739E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CD739E">
        <w:rPr>
          <w:rFonts w:cs="Calibri"/>
          <w:sz w:val="24"/>
          <w:szCs w:val="24"/>
        </w:rPr>
        <w:t>Dodatek naturalnych i syntetycznych przeciwutleniaczy do mięsa na kształtowanie się jego cech jakościowych w trakcie przechowywania chłodniczego</w:t>
      </w:r>
    </w:p>
    <w:p w14:paraId="1C5426F4" w14:textId="77777777" w:rsidR="00CD739E" w:rsidRPr="007C1E95" w:rsidRDefault="00CD739E" w:rsidP="00CD739E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7C1E95">
        <w:rPr>
          <w:rFonts w:cs="Calibri"/>
          <w:sz w:val="24"/>
          <w:szCs w:val="24"/>
        </w:rPr>
        <w:t>Identyfikacja i analiza patogenności bakterii izolowanych z produktów spożywczych</w:t>
      </w:r>
    </w:p>
    <w:p w14:paraId="63672E96" w14:textId="77777777" w:rsidR="00CD739E" w:rsidRPr="007C1E95" w:rsidRDefault="00CD739E" w:rsidP="00CD739E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7C1E95">
        <w:rPr>
          <w:rFonts w:cs="Calibri"/>
          <w:sz w:val="24"/>
          <w:szCs w:val="24"/>
        </w:rPr>
        <w:t>Modyfikacje celulozy bakteryjnej pod kątem impregnacji substancjami bioaktywnymi</w:t>
      </w:r>
    </w:p>
    <w:p w14:paraId="0873296E" w14:textId="77777777" w:rsidR="00CD739E" w:rsidRPr="007C1E95" w:rsidRDefault="00CD739E" w:rsidP="00CD739E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7C1E95">
        <w:rPr>
          <w:rFonts w:cs="Calibri"/>
          <w:sz w:val="24"/>
          <w:szCs w:val="24"/>
        </w:rPr>
        <w:t xml:space="preserve">Optymalizacja procesu immobilizacji </w:t>
      </w:r>
      <w:proofErr w:type="spellStart"/>
      <w:r w:rsidRPr="007C1E95">
        <w:rPr>
          <w:rFonts w:cs="Calibri"/>
          <w:sz w:val="24"/>
          <w:szCs w:val="24"/>
        </w:rPr>
        <w:t>glikohydrolaz</w:t>
      </w:r>
      <w:proofErr w:type="spellEnd"/>
      <w:r w:rsidRPr="007C1E95">
        <w:rPr>
          <w:rFonts w:cs="Calibri"/>
          <w:sz w:val="24"/>
          <w:szCs w:val="24"/>
        </w:rPr>
        <w:t xml:space="preserve"> na nośnikach polimerowych</w:t>
      </w:r>
    </w:p>
    <w:p w14:paraId="45091AE1" w14:textId="77777777" w:rsidR="00CD739E" w:rsidRDefault="00CD739E" w:rsidP="00CD739E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7C1E95">
        <w:rPr>
          <w:rFonts w:cs="Calibri"/>
          <w:sz w:val="24"/>
          <w:szCs w:val="24"/>
          <w:lang w:eastAsia="pl-PL"/>
        </w:rPr>
        <w:t xml:space="preserve">Właściwości biologiczne gronkowców wyizolowanych od </w:t>
      </w:r>
      <w:r w:rsidRPr="007C1E95">
        <w:rPr>
          <w:rFonts w:cs="Calibri"/>
          <w:sz w:val="24"/>
          <w:szCs w:val="24"/>
        </w:rPr>
        <w:t xml:space="preserve">zdrowych i chorych </w:t>
      </w:r>
      <w:r w:rsidRPr="007C1E95">
        <w:rPr>
          <w:rFonts w:cs="Calibri"/>
          <w:sz w:val="24"/>
          <w:szCs w:val="24"/>
          <w:lang w:eastAsia="pl-PL"/>
        </w:rPr>
        <w:t>psów</w:t>
      </w:r>
      <w:bookmarkStart w:id="2" w:name="_Hlk534899789"/>
    </w:p>
    <w:p w14:paraId="0959133E" w14:textId="77777777" w:rsidR="00CD739E" w:rsidRPr="00CD739E" w:rsidRDefault="00CD739E" w:rsidP="00CD739E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CD739E">
        <w:rPr>
          <w:rFonts w:cs="Calibri"/>
          <w:sz w:val="24"/>
          <w:szCs w:val="24"/>
        </w:rPr>
        <w:t>Wpływ temperatury i czasu przechowywania na cechy organoleptyczne i jakość mikrobiologiczną mlecznych napojów fermentowanych</w:t>
      </w:r>
    </w:p>
    <w:p w14:paraId="3943DB69" w14:textId="77777777" w:rsidR="00CD739E" w:rsidRDefault="00CD739E" w:rsidP="00CD739E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CD739E">
        <w:rPr>
          <w:rFonts w:cs="Calibri"/>
          <w:sz w:val="24"/>
          <w:szCs w:val="24"/>
        </w:rPr>
        <w:t xml:space="preserve">Wpływ wybranych  czynników  na żywotność kultur </w:t>
      </w:r>
      <w:proofErr w:type="spellStart"/>
      <w:r w:rsidRPr="00CD739E">
        <w:rPr>
          <w:rFonts w:cs="Calibri"/>
          <w:sz w:val="24"/>
          <w:szCs w:val="24"/>
        </w:rPr>
        <w:t>probiotycznych</w:t>
      </w:r>
      <w:proofErr w:type="spellEnd"/>
      <w:r>
        <w:rPr>
          <w:rFonts w:cs="Calibri"/>
          <w:sz w:val="24"/>
          <w:szCs w:val="24"/>
        </w:rPr>
        <w:t xml:space="preserve"> </w:t>
      </w:r>
      <w:r w:rsidRPr="00CD739E">
        <w:rPr>
          <w:rFonts w:cs="Calibri"/>
          <w:sz w:val="24"/>
          <w:szCs w:val="24"/>
        </w:rPr>
        <w:t>w produktach mleczarskich</w:t>
      </w:r>
    </w:p>
    <w:p w14:paraId="7B451339" w14:textId="77777777" w:rsidR="00CD739E" w:rsidRPr="00CD739E" w:rsidRDefault="00CD739E" w:rsidP="00CD739E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CD739E">
        <w:rPr>
          <w:rFonts w:cs="Calibri"/>
          <w:sz w:val="24"/>
          <w:szCs w:val="24"/>
        </w:rPr>
        <w:t xml:space="preserve">Wpływ wybranych kultur bakteryjnych </w:t>
      </w:r>
      <w:proofErr w:type="spellStart"/>
      <w:r w:rsidRPr="00CD739E">
        <w:rPr>
          <w:rFonts w:cs="Calibri"/>
          <w:sz w:val="24"/>
          <w:szCs w:val="24"/>
        </w:rPr>
        <w:t>SafePro</w:t>
      </w:r>
      <w:proofErr w:type="spellEnd"/>
      <w:r w:rsidRPr="00CD739E">
        <w:rPr>
          <w:rFonts w:cs="Calibri"/>
          <w:sz w:val="24"/>
          <w:szCs w:val="24"/>
        </w:rPr>
        <w:t xml:space="preserve"> i glukozy na trwałość mięsa  w czasie przechowywania chłodniczego</w:t>
      </w:r>
    </w:p>
    <w:p w14:paraId="23FF67DF" w14:textId="77777777" w:rsidR="00CD739E" w:rsidRPr="007C1E95" w:rsidRDefault="00CD739E" w:rsidP="00CD739E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7C1E95">
        <w:rPr>
          <w:rFonts w:cs="Calibri"/>
          <w:sz w:val="24"/>
          <w:szCs w:val="24"/>
        </w:rPr>
        <w:t>Wykorzystanie celulozy bakteryjnej jako nośnika do immobilizacji</w:t>
      </w:r>
      <w:bookmarkEnd w:id="2"/>
    </w:p>
    <w:p w14:paraId="18409AB9" w14:textId="77777777" w:rsidR="00CD739E" w:rsidRDefault="00CD739E" w:rsidP="00CD739E">
      <w:pPr>
        <w:spacing w:after="0" w:line="240" w:lineRule="auto"/>
        <w:rPr>
          <w:rFonts w:cs="Calibri"/>
          <w:b/>
          <w:sz w:val="24"/>
          <w:szCs w:val="24"/>
        </w:rPr>
      </w:pPr>
    </w:p>
    <w:p w14:paraId="017C7457" w14:textId="77777777" w:rsidR="00CD739E" w:rsidRPr="007C1E95" w:rsidRDefault="00CD739E" w:rsidP="00CD739E">
      <w:pPr>
        <w:spacing w:after="0" w:line="240" w:lineRule="auto"/>
        <w:rPr>
          <w:rFonts w:cs="Calibri"/>
          <w:b/>
          <w:sz w:val="24"/>
          <w:szCs w:val="24"/>
        </w:rPr>
      </w:pPr>
    </w:p>
    <w:bookmarkEnd w:id="1"/>
    <w:p w14:paraId="1E87EBE0" w14:textId="77777777" w:rsidR="00595325" w:rsidRPr="007C1E95" w:rsidRDefault="00595325" w:rsidP="00696874">
      <w:pPr>
        <w:spacing w:after="0" w:line="240" w:lineRule="auto"/>
        <w:rPr>
          <w:rFonts w:cs="Calibri"/>
          <w:b/>
          <w:sz w:val="24"/>
          <w:szCs w:val="24"/>
        </w:rPr>
      </w:pPr>
      <w:r w:rsidRPr="007C1E95">
        <w:rPr>
          <w:rFonts w:cs="Calibri"/>
          <w:b/>
          <w:sz w:val="24"/>
          <w:szCs w:val="24"/>
        </w:rPr>
        <w:t xml:space="preserve">KATEDRA </w:t>
      </w:r>
      <w:r w:rsidR="00CD739E" w:rsidRPr="007C1E95">
        <w:rPr>
          <w:rFonts w:cs="Calibri"/>
          <w:b/>
          <w:sz w:val="24"/>
          <w:szCs w:val="24"/>
        </w:rPr>
        <w:t>NAUK O ZWIERZĘTACH</w:t>
      </w:r>
      <w:r w:rsidR="00CD739E">
        <w:rPr>
          <w:rFonts w:cs="Calibri"/>
          <w:b/>
          <w:sz w:val="24"/>
          <w:szCs w:val="24"/>
        </w:rPr>
        <w:t xml:space="preserve"> MONOGASTRYCZNYCH</w:t>
      </w:r>
    </w:p>
    <w:p w14:paraId="5F70A1AD" w14:textId="77777777" w:rsidR="00595325" w:rsidRPr="004A373D" w:rsidRDefault="00595325" w:rsidP="00696874">
      <w:pPr>
        <w:spacing w:after="0" w:line="240" w:lineRule="auto"/>
        <w:rPr>
          <w:rFonts w:cs="Calibri"/>
          <w:sz w:val="20"/>
          <w:szCs w:val="20"/>
        </w:rPr>
      </w:pPr>
    </w:p>
    <w:p w14:paraId="7EF7631E" w14:textId="77777777" w:rsidR="00595325" w:rsidRPr="007C1E95" w:rsidRDefault="00595325" w:rsidP="00696874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7C1E95">
        <w:rPr>
          <w:rFonts w:cs="Calibri"/>
          <w:sz w:val="24"/>
          <w:szCs w:val="24"/>
        </w:rPr>
        <w:t>Efektywność biologicznego oczyszczania ścieków na pr</w:t>
      </w:r>
      <w:r w:rsidR="007160D3" w:rsidRPr="007C1E95">
        <w:rPr>
          <w:rFonts w:cs="Calibri"/>
          <w:sz w:val="24"/>
          <w:szCs w:val="24"/>
        </w:rPr>
        <w:t>zykładzie wybranej oczyszczalni</w:t>
      </w:r>
    </w:p>
    <w:p w14:paraId="73A26264" w14:textId="77777777" w:rsidR="007650C4" w:rsidRPr="007C1E95" w:rsidRDefault="007650C4" w:rsidP="00696874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7C1E95">
        <w:rPr>
          <w:rFonts w:cs="Calibri"/>
          <w:sz w:val="24"/>
          <w:szCs w:val="24"/>
        </w:rPr>
        <w:t>Możliwości modyfikacji składu mięsa wieprzowego pod względem właściwości prozdrowotnych</w:t>
      </w:r>
    </w:p>
    <w:p w14:paraId="37A59721" w14:textId="77777777" w:rsidR="00136963" w:rsidRPr="00204A2C" w:rsidRDefault="00136963" w:rsidP="00696874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204A2C">
        <w:rPr>
          <w:rFonts w:cs="Calibri"/>
          <w:sz w:val="24"/>
          <w:szCs w:val="24"/>
        </w:rPr>
        <w:t>Ocena możliwości produkcji biogazu z odpadów przemysłu rolno-spożywczego</w:t>
      </w:r>
    </w:p>
    <w:p w14:paraId="66A3B01E" w14:textId="77777777" w:rsidR="00861E55" w:rsidRPr="00204A2C" w:rsidRDefault="00861E55" w:rsidP="00696874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204A2C">
        <w:rPr>
          <w:rFonts w:cs="Calibri"/>
          <w:sz w:val="24"/>
          <w:szCs w:val="24"/>
        </w:rPr>
        <w:t xml:space="preserve">Ocena wartości odżywczej biomasy drożdży </w:t>
      </w:r>
      <w:proofErr w:type="spellStart"/>
      <w:r w:rsidRPr="00204A2C">
        <w:rPr>
          <w:rFonts w:cs="Calibri"/>
          <w:i/>
          <w:sz w:val="24"/>
          <w:szCs w:val="24"/>
        </w:rPr>
        <w:t>Yarrowia</w:t>
      </w:r>
      <w:proofErr w:type="spellEnd"/>
      <w:r w:rsidRPr="00204A2C">
        <w:rPr>
          <w:rFonts w:cs="Calibri"/>
          <w:i/>
          <w:sz w:val="24"/>
          <w:szCs w:val="24"/>
        </w:rPr>
        <w:t xml:space="preserve"> </w:t>
      </w:r>
      <w:proofErr w:type="spellStart"/>
      <w:r w:rsidRPr="00204A2C">
        <w:rPr>
          <w:rFonts w:cs="Calibri"/>
          <w:i/>
          <w:sz w:val="24"/>
          <w:szCs w:val="24"/>
        </w:rPr>
        <w:t>lipolytica</w:t>
      </w:r>
      <w:proofErr w:type="spellEnd"/>
      <w:r w:rsidRPr="00204A2C">
        <w:rPr>
          <w:rFonts w:cs="Calibri"/>
          <w:sz w:val="24"/>
          <w:szCs w:val="24"/>
        </w:rPr>
        <w:t xml:space="preserve"> produkowanych na glicerolu</w:t>
      </w:r>
    </w:p>
    <w:p w14:paraId="30A854A7" w14:textId="77777777" w:rsidR="00861E55" w:rsidRPr="00204A2C" w:rsidRDefault="00861E55" w:rsidP="00696874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204A2C">
        <w:rPr>
          <w:rFonts w:cs="Calibri"/>
          <w:sz w:val="24"/>
          <w:szCs w:val="24"/>
        </w:rPr>
        <w:t xml:space="preserve">Ocena wartości odżywczej biomasy drożdży </w:t>
      </w:r>
      <w:proofErr w:type="spellStart"/>
      <w:r w:rsidRPr="00204A2C">
        <w:rPr>
          <w:rFonts w:cs="Calibri"/>
          <w:i/>
          <w:sz w:val="24"/>
          <w:szCs w:val="24"/>
        </w:rPr>
        <w:t>Saccharomyces</w:t>
      </w:r>
      <w:proofErr w:type="spellEnd"/>
      <w:r w:rsidRPr="00204A2C">
        <w:rPr>
          <w:rFonts w:cs="Calibri"/>
          <w:i/>
          <w:sz w:val="24"/>
          <w:szCs w:val="24"/>
        </w:rPr>
        <w:t xml:space="preserve"> </w:t>
      </w:r>
      <w:proofErr w:type="spellStart"/>
      <w:r w:rsidRPr="00204A2C">
        <w:rPr>
          <w:rFonts w:cs="Calibri"/>
          <w:i/>
          <w:sz w:val="24"/>
          <w:szCs w:val="24"/>
        </w:rPr>
        <w:t>cerevisiae</w:t>
      </w:r>
      <w:proofErr w:type="spellEnd"/>
    </w:p>
    <w:p w14:paraId="44C457C5" w14:textId="77777777" w:rsidR="00CD739E" w:rsidRPr="00CD739E" w:rsidRDefault="00CD739E" w:rsidP="00CD739E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CD739E">
        <w:rPr>
          <w:rFonts w:cs="Calibri"/>
          <w:sz w:val="24"/>
          <w:szCs w:val="24"/>
        </w:rPr>
        <w:t xml:space="preserve">Skuteczność hodowli </w:t>
      </w:r>
      <w:r w:rsidRPr="00CD739E">
        <w:rPr>
          <w:rFonts w:cs="Calibri"/>
          <w:i/>
          <w:sz w:val="24"/>
          <w:szCs w:val="24"/>
        </w:rPr>
        <w:t>in vitro</w:t>
      </w:r>
      <w:r w:rsidRPr="00CD739E">
        <w:rPr>
          <w:rFonts w:cs="Calibri"/>
          <w:sz w:val="24"/>
          <w:szCs w:val="24"/>
        </w:rPr>
        <w:t xml:space="preserve"> w zależności od czasu inkubacji </w:t>
      </w:r>
      <w:r w:rsidRPr="00CD739E">
        <w:rPr>
          <w:rFonts w:cs="Calibri"/>
          <w:i/>
          <w:sz w:val="24"/>
          <w:szCs w:val="24"/>
        </w:rPr>
        <w:t>in ovo</w:t>
      </w:r>
      <w:r w:rsidRPr="00CD739E">
        <w:rPr>
          <w:rFonts w:cs="Calibri"/>
          <w:sz w:val="24"/>
          <w:szCs w:val="24"/>
        </w:rPr>
        <w:t xml:space="preserve"> zarodków perlicy</w:t>
      </w:r>
    </w:p>
    <w:p w14:paraId="3B67F6E2" w14:textId="77777777" w:rsidR="00CD739E" w:rsidRDefault="00CD739E" w:rsidP="00CD739E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CD739E">
        <w:rPr>
          <w:rFonts w:cs="Calibri"/>
          <w:sz w:val="24"/>
          <w:szCs w:val="24"/>
        </w:rPr>
        <w:t xml:space="preserve">Skuteczność hodowli </w:t>
      </w:r>
      <w:r w:rsidRPr="00CD739E">
        <w:rPr>
          <w:rFonts w:cs="Calibri"/>
          <w:i/>
          <w:sz w:val="24"/>
          <w:szCs w:val="24"/>
        </w:rPr>
        <w:t>in vitro</w:t>
      </w:r>
      <w:r w:rsidRPr="00CD739E">
        <w:rPr>
          <w:rFonts w:cs="Calibri"/>
          <w:sz w:val="24"/>
          <w:szCs w:val="24"/>
        </w:rPr>
        <w:t xml:space="preserve"> w zależności od czasu inkubacji </w:t>
      </w:r>
      <w:r w:rsidRPr="00CD739E">
        <w:rPr>
          <w:rFonts w:cs="Calibri"/>
          <w:i/>
          <w:sz w:val="24"/>
          <w:szCs w:val="24"/>
        </w:rPr>
        <w:t>in ovo</w:t>
      </w:r>
      <w:r w:rsidRPr="00CD739E">
        <w:rPr>
          <w:rFonts w:cs="Calibri"/>
          <w:sz w:val="24"/>
          <w:szCs w:val="24"/>
        </w:rPr>
        <w:t xml:space="preserve"> zarodków przepiórki</w:t>
      </w:r>
    </w:p>
    <w:p w14:paraId="1E771F89" w14:textId="77777777" w:rsidR="00861E55" w:rsidRPr="007C1E95" w:rsidRDefault="00861E55" w:rsidP="00696874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7C1E95">
        <w:rPr>
          <w:rFonts w:cs="Calibri"/>
          <w:sz w:val="24"/>
          <w:szCs w:val="24"/>
        </w:rPr>
        <w:t>Surowce roślinne jako źródło prozdrowotnych substancji o właściwościach antyoksydacyjnych</w:t>
      </w:r>
    </w:p>
    <w:p w14:paraId="5B017FAB" w14:textId="77777777" w:rsidR="00861E55" w:rsidRPr="007C1E95" w:rsidRDefault="00861E55" w:rsidP="00696874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7C1E95">
        <w:rPr>
          <w:rFonts w:cs="Calibri"/>
          <w:sz w:val="24"/>
          <w:szCs w:val="24"/>
        </w:rPr>
        <w:t>Wpływ polimorfizmu wybranych genów na poziom użytkowości rozpłodowej stad loch na przykładzie wybranej fermy</w:t>
      </w:r>
    </w:p>
    <w:p w14:paraId="638BA619" w14:textId="77777777" w:rsidR="00977851" w:rsidRPr="003C386C" w:rsidRDefault="00977851" w:rsidP="0097785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C386C">
        <w:rPr>
          <w:rFonts w:cs="Calibri"/>
          <w:sz w:val="24"/>
          <w:szCs w:val="24"/>
        </w:rPr>
        <w:t xml:space="preserve">Wpływ wybranych parametrów oczyszczania ścieków na skład gatunkowy i funkcjonowanie osadu czynnego </w:t>
      </w:r>
    </w:p>
    <w:p w14:paraId="7F700B42" w14:textId="77777777" w:rsidR="00977851" w:rsidRPr="003C386C" w:rsidRDefault="00977851" w:rsidP="0097785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C386C">
        <w:rPr>
          <w:rFonts w:cs="Calibri"/>
          <w:sz w:val="24"/>
          <w:szCs w:val="24"/>
        </w:rPr>
        <w:t xml:space="preserve">Wykorzystanie </w:t>
      </w:r>
      <w:proofErr w:type="spellStart"/>
      <w:r w:rsidRPr="003C386C">
        <w:rPr>
          <w:rFonts w:cs="Calibri"/>
          <w:sz w:val="24"/>
          <w:szCs w:val="24"/>
        </w:rPr>
        <w:t>biotestów</w:t>
      </w:r>
      <w:proofErr w:type="spellEnd"/>
      <w:r w:rsidRPr="003C386C">
        <w:rPr>
          <w:rFonts w:cs="Calibri"/>
          <w:sz w:val="24"/>
          <w:szCs w:val="24"/>
        </w:rPr>
        <w:t xml:space="preserve"> roślinnych do oceny toksyczności odpadów przeznaczonych do zagospodarowania przyrodniczego</w:t>
      </w:r>
    </w:p>
    <w:p w14:paraId="086CDEB0" w14:textId="77777777" w:rsidR="00861E55" w:rsidRPr="00555ADD" w:rsidRDefault="00861E55" w:rsidP="00696874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555ADD">
        <w:rPr>
          <w:rFonts w:cs="Calibri"/>
          <w:sz w:val="24"/>
          <w:szCs w:val="24"/>
        </w:rPr>
        <w:t>Zafałszowania żywności i metody ich wykrywania</w:t>
      </w:r>
    </w:p>
    <w:p w14:paraId="53A7B537" w14:textId="77777777" w:rsidR="00CD739E" w:rsidRDefault="00861E55" w:rsidP="00CD739E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555ADD">
        <w:rPr>
          <w:rFonts w:cs="Calibri"/>
          <w:sz w:val="24"/>
          <w:szCs w:val="24"/>
        </w:rPr>
        <w:t>Związek polimorfizmu genów z cechami użytkowymi świń</w:t>
      </w:r>
    </w:p>
    <w:p w14:paraId="63DFF06C" w14:textId="77777777" w:rsidR="001C2BD1" w:rsidRPr="007C1E95" w:rsidRDefault="001C2BD1" w:rsidP="00696874">
      <w:pPr>
        <w:spacing w:after="0" w:line="240" w:lineRule="auto"/>
        <w:rPr>
          <w:rFonts w:cs="Calibri"/>
          <w:sz w:val="24"/>
          <w:szCs w:val="24"/>
        </w:rPr>
      </w:pPr>
    </w:p>
    <w:p w14:paraId="2117393A" w14:textId="77777777" w:rsidR="004A373D" w:rsidRDefault="004A373D" w:rsidP="00696874">
      <w:pPr>
        <w:spacing w:after="0" w:line="240" w:lineRule="auto"/>
        <w:rPr>
          <w:rFonts w:cs="Calibri"/>
          <w:b/>
          <w:sz w:val="24"/>
          <w:szCs w:val="24"/>
        </w:rPr>
      </w:pPr>
    </w:p>
    <w:p w14:paraId="12FB1F52" w14:textId="77777777" w:rsidR="00595325" w:rsidRPr="003C386C" w:rsidRDefault="00595325" w:rsidP="00696874">
      <w:pPr>
        <w:spacing w:after="0" w:line="240" w:lineRule="auto"/>
        <w:rPr>
          <w:rFonts w:cs="Calibri"/>
          <w:b/>
          <w:sz w:val="24"/>
          <w:szCs w:val="24"/>
        </w:rPr>
      </w:pPr>
      <w:r w:rsidRPr="003C386C">
        <w:rPr>
          <w:rFonts w:cs="Calibri"/>
          <w:b/>
          <w:sz w:val="24"/>
          <w:szCs w:val="24"/>
        </w:rPr>
        <w:t>KATEDRA NAUK O ZWIERZĘTACH PRZEŻUWAJĄCYCH</w:t>
      </w:r>
    </w:p>
    <w:p w14:paraId="46ED3793" w14:textId="77777777" w:rsidR="00595325" w:rsidRPr="003C386C" w:rsidRDefault="00595325" w:rsidP="00696874">
      <w:pPr>
        <w:spacing w:after="0" w:line="240" w:lineRule="auto"/>
        <w:rPr>
          <w:rFonts w:cs="Calibri"/>
          <w:sz w:val="20"/>
          <w:szCs w:val="20"/>
        </w:rPr>
      </w:pPr>
    </w:p>
    <w:p w14:paraId="1579D161" w14:textId="77777777" w:rsidR="0069298A" w:rsidRPr="003C386C" w:rsidRDefault="0069298A" w:rsidP="0069687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C386C">
        <w:rPr>
          <w:rFonts w:cs="Calibri"/>
          <w:sz w:val="24"/>
          <w:szCs w:val="24"/>
        </w:rPr>
        <w:t>Determinacja płci u ssaków – analiza ekspresji wybranych genów</w:t>
      </w:r>
    </w:p>
    <w:p w14:paraId="7D623AF2" w14:textId="77777777" w:rsidR="0069298A" w:rsidRPr="003C386C" w:rsidRDefault="0069298A" w:rsidP="0069687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C386C">
        <w:rPr>
          <w:rFonts w:cs="Calibri"/>
          <w:sz w:val="24"/>
          <w:szCs w:val="24"/>
        </w:rPr>
        <w:t>Diagnostyka molekularna syndromu PIS u kóz</w:t>
      </w:r>
    </w:p>
    <w:p w14:paraId="3C7C4568" w14:textId="77777777" w:rsidR="00EA06DF" w:rsidRPr="003C386C" w:rsidRDefault="00EA06DF" w:rsidP="00EA06DF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C386C">
        <w:rPr>
          <w:rFonts w:cs="Calibri"/>
          <w:sz w:val="24"/>
          <w:szCs w:val="24"/>
        </w:rPr>
        <w:t xml:space="preserve">Profil ekspresji genu </w:t>
      </w:r>
      <w:r w:rsidRPr="003C386C">
        <w:rPr>
          <w:rFonts w:cs="Calibri"/>
          <w:i/>
          <w:sz w:val="24"/>
          <w:szCs w:val="24"/>
        </w:rPr>
        <w:t>AR</w:t>
      </w:r>
      <w:r w:rsidRPr="003C386C">
        <w:rPr>
          <w:rFonts w:cs="Calibri"/>
          <w:sz w:val="24"/>
          <w:szCs w:val="24"/>
        </w:rPr>
        <w:t xml:space="preserve"> w układzie rozrodczym młodych i dorosłych kozłów</w:t>
      </w:r>
    </w:p>
    <w:p w14:paraId="067F8B6A" w14:textId="77777777" w:rsidR="00EA06DF" w:rsidRPr="003C386C" w:rsidRDefault="00EA06DF" w:rsidP="00EA06DF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C386C">
        <w:rPr>
          <w:rFonts w:cs="Calibri"/>
          <w:sz w:val="24"/>
          <w:szCs w:val="24"/>
        </w:rPr>
        <w:t xml:space="preserve">Profil ekspresji genu </w:t>
      </w:r>
      <w:r w:rsidRPr="003C386C">
        <w:rPr>
          <w:rFonts w:cs="Calibri"/>
          <w:i/>
          <w:sz w:val="24"/>
          <w:szCs w:val="24"/>
        </w:rPr>
        <w:t>PISRT1</w:t>
      </w:r>
      <w:r w:rsidRPr="003C386C">
        <w:rPr>
          <w:rFonts w:cs="Calibri"/>
          <w:sz w:val="24"/>
          <w:szCs w:val="24"/>
        </w:rPr>
        <w:t xml:space="preserve"> </w:t>
      </w:r>
      <w:r w:rsidRPr="003C386C">
        <w:rPr>
          <w:rFonts w:cs="Calibri"/>
          <w:i/>
          <w:sz w:val="24"/>
          <w:szCs w:val="24"/>
        </w:rPr>
        <w:t xml:space="preserve"> </w:t>
      </w:r>
      <w:r w:rsidRPr="003C386C">
        <w:rPr>
          <w:rFonts w:cs="Calibri"/>
          <w:sz w:val="24"/>
          <w:szCs w:val="24"/>
        </w:rPr>
        <w:t>w układzie rozrodczym młodych i dorosłych kozłów</w:t>
      </w:r>
    </w:p>
    <w:p w14:paraId="661412CF" w14:textId="77777777" w:rsidR="00EA06DF" w:rsidRPr="003C386C" w:rsidRDefault="00EA06DF" w:rsidP="00EA06DF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C386C">
        <w:rPr>
          <w:rFonts w:cs="Calibri"/>
          <w:sz w:val="24"/>
          <w:szCs w:val="24"/>
        </w:rPr>
        <w:t xml:space="preserve">Polimorfizm genu </w:t>
      </w:r>
      <w:r w:rsidRPr="003C386C">
        <w:rPr>
          <w:rFonts w:cs="Calibri"/>
          <w:i/>
          <w:sz w:val="24"/>
          <w:szCs w:val="24"/>
        </w:rPr>
        <w:t>ER1</w:t>
      </w:r>
      <w:r w:rsidRPr="003C386C">
        <w:rPr>
          <w:rFonts w:cs="Calibri"/>
          <w:sz w:val="24"/>
          <w:szCs w:val="24"/>
        </w:rPr>
        <w:t xml:space="preserve"> u krów rasy HF odmiany czerwono – białej w powiązaniu z cechami użytkowości mlecznej</w:t>
      </w:r>
    </w:p>
    <w:p w14:paraId="2B227CF9" w14:textId="77777777" w:rsidR="00EA06DF" w:rsidRPr="003C386C" w:rsidRDefault="00EA06DF" w:rsidP="00EA06DF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C386C">
        <w:rPr>
          <w:rFonts w:cs="Calibri"/>
          <w:sz w:val="24"/>
          <w:szCs w:val="24"/>
        </w:rPr>
        <w:t xml:space="preserve">Polimorfizm genu </w:t>
      </w:r>
      <w:r w:rsidRPr="003C386C">
        <w:rPr>
          <w:rFonts w:cs="Calibri"/>
          <w:i/>
          <w:sz w:val="24"/>
          <w:szCs w:val="24"/>
        </w:rPr>
        <w:t xml:space="preserve">IGF1 </w:t>
      </w:r>
      <w:r w:rsidR="00BE084D" w:rsidRPr="003C386C">
        <w:rPr>
          <w:rFonts w:cs="Calibri"/>
          <w:sz w:val="24"/>
          <w:szCs w:val="24"/>
        </w:rPr>
        <w:t xml:space="preserve">u krów </w:t>
      </w:r>
      <w:r w:rsidRPr="003C386C">
        <w:rPr>
          <w:rFonts w:cs="Calibri"/>
          <w:sz w:val="24"/>
          <w:szCs w:val="24"/>
        </w:rPr>
        <w:t>rasy HF odmiany czerwono – białej w powiązaniu z cechami użytkowości mlecznej</w:t>
      </w:r>
    </w:p>
    <w:p w14:paraId="652113E7" w14:textId="77777777" w:rsidR="00EA06DF" w:rsidRPr="003C386C" w:rsidRDefault="00EA06DF" w:rsidP="00EA06DF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C386C">
        <w:rPr>
          <w:rFonts w:cs="Calibri"/>
          <w:sz w:val="24"/>
          <w:szCs w:val="24"/>
        </w:rPr>
        <w:t xml:space="preserve">Wpływ </w:t>
      </w:r>
      <w:r w:rsidR="00BE084D" w:rsidRPr="003C386C">
        <w:rPr>
          <w:rFonts w:cs="Calibri"/>
          <w:sz w:val="24"/>
          <w:szCs w:val="24"/>
        </w:rPr>
        <w:t xml:space="preserve">wybranego </w:t>
      </w:r>
      <w:r w:rsidRPr="003C386C">
        <w:rPr>
          <w:rFonts w:cs="Calibri"/>
          <w:sz w:val="24"/>
          <w:szCs w:val="24"/>
        </w:rPr>
        <w:t xml:space="preserve">nanomateriału na ludzkie komórki w hodowli </w:t>
      </w:r>
      <w:r w:rsidRPr="003C386C">
        <w:rPr>
          <w:rFonts w:cs="Calibri"/>
          <w:i/>
          <w:sz w:val="24"/>
          <w:szCs w:val="24"/>
        </w:rPr>
        <w:t>in vitro</w:t>
      </w:r>
    </w:p>
    <w:p w14:paraId="41056EA4" w14:textId="77777777" w:rsidR="00EA06DF" w:rsidRPr="003C386C" w:rsidRDefault="00EA06DF" w:rsidP="00EA06DF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C386C">
        <w:rPr>
          <w:rFonts w:cs="Calibri"/>
          <w:sz w:val="24"/>
          <w:szCs w:val="24"/>
        </w:rPr>
        <w:t xml:space="preserve">Wpływ </w:t>
      </w:r>
      <w:r w:rsidR="00BE084D" w:rsidRPr="003C386C">
        <w:rPr>
          <w:rFonts w:cs="Calibri"/>
          <w:sz w:val="24"/>
          <w:szCs w:val="24"/>
        </w:rPr>
        <w:t xml:space="preserve">wybranego </w:t>
      </w:r>
      <w:r w:rsidRPr="003C386C">
        <w:rPr>
          <w:rFonts w:cs="Calibri"/>
          <w:sz w:val="24"/>
          <w:szCs w:val="24"/>
        </w:rPr>
        <w:t xml:space="preserve">czynnika testowego na ludzkie komórki w hodowli </w:t>
      </w:r>
      <w:r w:rsidRPr="003C386C">
        <w:rPr>
          <w:rFonts w:cs="Calibri"/>
          <w:i/>
          <w:sz w:val="24"/>
          <w:szCs w:val="24"/>
        </w:rPr>
        <w:t>in vitro</w:t>
      </w:r>
    </w:p>
    <w:p w14:paraId="08726EBC" w14:textId="77777777" w:rsidR="0069298A" w:rsidRPr="003C386C" w:rsidRDefault="0069298A" w:rsidP="0069687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C386C">
        <w:rPr>
          <w:rFonts w:cs="Calibri"/>
          <w:sz w:val="24"/>
          <w:szCs w:val="24"/>
        </w:rPr>
        <w:t>X, Y, Z</w:t>
      </w:r>
      <w:r w:rsidR="00555ADD" w:rsidRPr="003C386C">
        <w:rPr>
          <w:rFonts w:cs="Calibri"/>
          <w:sz w:val="24"/>
          <w:szCs w:val="24"/>
        </w:rPr>
        <w:t xml:space="preserve"> </w:t>
      </w:r>
      <w:r w:rsidRPr="003C386C">
        <w:rPr>
          <w:rFonts w:cs="Calibri"/>
          <w:sz w:val="24"/>
          <w:szCs w:val="24"/>
        </w:rPr>
        <w:t>…</w:t>
      </w:r>
      <w:r w:rsidR="00555ADD" w:rsidRPr="003C386C">
        <w:rPr>
          <w:rFonts w:cs="Calibri"/>
          <w:sz w:val="24"/>
          <w:szCs w:val="24"/>
        </w:rPr>
        <w:t xml:space="preserve"> </w:t>
      </w:r>
      <w:r w:rsidRPr="003C386C">
        <w:rPr>
          <w:rFonts w:cs="Calibri"/>
          <w:sz w:val="24"/>
          <w:szCs w:val="24"/>
        </w:rPr>
        <w:t>jako markery genetyczne jakości produktów pochodzenia zwierzęcego</w:t>
      </w:r>
    </w:p>
    <w:p w14:paraId="290EDE04" w14:textId="77777777" w:rsidR="0069298A" w:rsidRPr="003C386C" w:rsidRDefault="0069298A" w:rsidP="0069687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3C386C">
        <w:rPr>
          <w:rFonts w:cs="Calibri"/>
          <w:sz w:val="24"/>
          <w:szCs w:val="24"/>
        </w:rPr>
        <w:t>X, Y, Z</w:t>
      </w:r>
      <w:r w:rsidR="00555ADD" w:rsidRPr="003C386C">
        <w:rPr>
          <w:rFonts w:cs="Calibri"/>
          <w:sz w:val="24"/>
          <w:szCs w:val="24"/>
        </w:rPr>
        <w:t xml:space="preserve"> </w:t>
      </w:r>
      <w:r w:rsidRPr="003C386C">
        <w:rPr>
          <w:rFonts w:cs="Calibri"/>
          <w:sz w:val="24"/>
          <w:szCs w:val="24"/>
        </w:rPr>
        <w:t>…</w:t>
      </w:r>
      <w:r w:rsidR="00555ADD" w:rsidRPr="003C386C">
        <w:rPr>
          <w:rFonts w:cs="Calibri"/>
          <w:sz w:val="24"/>
          <w:szCs w:val="24"/>
        </w:rPr>
        <w:t xml:space="preserve"> </w:t>
      </w:r>
      <w:r w:rsidRPr="003C386C">
        <w:rPr>
          <w:rFonts w:cs="Calibri"/>
          <w:sz w:val="24"/>
          <w:szCs w:val="24"/>
        </w:rPr>
        <w:t>jako markery genetyczne cech użytkowych bydła</w:t>
      </w:r>
    </w:p>
    <w:p w14:paraId="3A681060" w14:textId="77777777" w:rsidR="00595325" w:rsidRPr="00DA31E7" w:rsidRDefault="00595325" w:rsidP="00696874">
      <w:pPr>
        <w:spacing w:after="0" w:line="240" w:lineRule="auto"/>
        <w:rPr>
          <w:rFonts w:cs="Calibri"/>
          <w:b/>
          <w:sz w:val="24"/>
          <w:szCs w:val="24"/>
        </w:rPr>
      </w:pPr>
      <w:r w:rsidRPr="00DA31E7">
        <w:rPr>
          <w:rFonts w:cs="Calibri"/>
          <w:b/>
          <w:sz w:val="24"/>
          <w:szCs w:val="24"/>
        </w:rPr>
        <w:lastRenderedPageBreak/>
        <w:t>KATEDRA GENETYKI, HODOWLI I BIOTECHNOLOGII ROŚLIN</w:t>
      </w:r>
    </w:p>
    <w:p w14:paraId="4549134F" w14:textId="77777777" w:rsidR="00595325" w:rsidRPr="00DA31E7" w:rsidRDefault="00595325" w:rsidP="00696874">
      <w:pPr>
        <w:spacing w:after="0" w:line="240" w:lineRule="auto"/>
        <w:rPr>
          <w:rFonts w:cs="Calibri"/>
          <w:sz w:val="20"/>
          <w:szCs w:val="20"/>
        </w:rPr>
      </w:pPr>
    </w:p>
    <w:p w14:paraId="1F768EC6" w14:textId="77777777" w:rsidR="00EA06DF" w:rsidRPr="00DA31E7" w:rsidRDefault="00EA06DF" w:rsidP="00EA06DF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DA31E7">
        <w:rPr>
          <w:rFonts w:cs="Calibri"/>
          <w:sz w:val="24"/>
          <w:szCs w:val="24"/>
        </w:rPr>
        <w:t xml:space="preserve">Indukowanie mutagenezy chemicznej w kulturach </w:t>
      </w:r>
      <w:r w:rsidRPr="00DA31E7">
        <w:rPr>
          <w:rFonts w:cs="Calibri"/>
          <w:i/>
          <w:sz w:val="24"/>
          <w:szCs w:val="24"/>
        </w:rPr>
        <w:t>in vitro</w:t>
      </w:r>
      <w:r w:rsidRPr="00DA31E7">
        <w:rPr>
          <w:rFonts w:cs="Calibri"/>
          <w:sz w:val="24"/>
          <w:szCs w:val="24"/>
        </w:rPr>
        <w:t xml:space="preserve"> rośliny ozdobnej</w:t>
      </w:r>
    </w:p>
    <w:p w14:paraId="225009F0" w14:textId="77777777" w:rsidR="00EA06DF" w:rsidRPr="00DA31E7" w:rsidRDefault="00EA06DF" w:rsidP="00EA06DF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DA31E7">
        <w:rPr>
          <w:rFonts w:cs="Calibri"/>
          <w:sz w:val="24"/>
          <w:szCs w:val="24"/>
        </w:rPr>
        <w:t>Lokalizacja genów odpowiedzialnych za tworzenie nalotu woskowego na mapie genetycznej żyta</w:t>
      </w:r>
    </w:p>
    <w:p w14:paraId="739A0504" w14:textId="77777777" w:rsidR="003B13F3" w:rsidRPr="00DA31E7" w:rsidRDefault="003B13F3" w:rsidP="003B13F3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DA31E7">
        <w:rPr>
          <w:rFonts w:cs="Calibri"/>
          <w:sz w:val="24"/>
          <w:szCs w:val="24"/>
        </w:rPr>
        <w:t xml:space="preserve">Wpływ wybranych czynników stresowych na indukcję kwitnienia rumianku w kulturach </w:t>
      </w:r>
      <w:r w:rsidRPr="00DA31E7">
        <w:rPr>
          <w:rFonts w:cs="Calibri"/>
          <w:i/>
          <w:sz w:val="24"/>
          <w:szCs w:val="24"/>
        </w:rPr>
        <w:t>in vitro</w:t>
      </w:r>
    </w:p>
    <w:p w14:paraId="76BF5992" w14:textId="77777777" w:rsidR="00C432DA" w:rsidRPr="00DA31E7" w:rsidRDefault="00595325" w:rsidP="00696874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DA31E7">
        <w:rPr>
          <w:rFonts w:cs="Calibri"/>
          <w:sz w:val="24"/>
          <w:szCs w:val="24"/>
        </w:rPr>
        <w:t xml:space="preserve">Wykrywanie polimorfizmów </w:t>
      </w:r>
      <w:proofErr w:type="spellStart"/>
      <w:r w:rsidRPr="00DA31E7">
        <w:rPr>
          <w:rFonts w:cs="Calibri"/>
          <w:sz w:val="24"/>
          <w:szCs w:val="24"/>
        </w:rPr>
        <w:t>cDNA</w:t>
      </w:r>
      <w:proofErr w:type="spellEnd"/>
      <w:r w:rsidRPr="00DA31E7">
        <w:rPr>
          <w:rFonts w:cs="Calibri"/>
          <w:sz w:val="24"/>
          <w:szCs w:val="24"/>
        </w:rPr>
        <w:t xml:space="preserve"> sprzężonych z dominującym genem karłowatości </w:t>
      </w:r>
      <w:r w:rsidRPr="00DA31E7">
        <w:rPr>
          <w:rFonts w:cs="Calibri"/>
          <w:i/>
          <w:sz w:val="24"/>
          <w:szCs w:val="24"/>
        </w:rPr>
        <w:t>Dw</w:t>
      </w:r>
      <w:r w:rsidRPr="00DA31E7">
        <w:rPr>
          <w:rFonts w:cs="Calibri"/>
          <w:sz w:val="24"/>
          <w:szCs w:val="24"/>
        </w:rPr>
        <w:t>3 u żyta</w:t>
      </w:r>
    </w:p>
    <w:p w14:paraId="25DC1E44" w14:textId="77777777" w:rsidR="003B13F3" w:rsidRPr="00DA31E7" w:rsidRDefault="003B13F3" w:rsidP="003B13F3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DA31E7">
        <w:rPr>
          <w:rFonts w:cs="Calibri"/>
          <w:sz w:val="24"/>
          <w:szCs w:val="24"/>
        </w:rPr>
        <w:t xml:space="preserve">Wykrywanie polimorfizmów </w:t>
      </w:r>
      <w:proofErr w:type="spellStart"/>
      <w:r w:rsidRPr="00DA31E7">
        <w:rPr>
          <w:rFonts w:cs="Calibri"/>
          <w:sz w:val="24"/>
          <w:szCs w:val="24"/>
        </w:rPr>
        <w:t>cDNA</w:t>
      </w:r>
      <w:proofErr w:type="spellEnd"/>
      <w:r w:rsidRPr="00DA31E7">
        <w:rPr>
          <w:rFonts w:cs="Calibri"/>
          <w:sz w:val="24"/>
          <w:szCs w:val="24"/>
        </w:rPr>
        <w:t xml:space="preserve"> sprzężonych z dominującym genem karłowatości </w:t>
      </w:r>
      <w:r w:rsidRPr="00DA31E7">
        <w:rPr>
          <w:rFonts w:cs="Calibri"/>
          <w:i/>
          <w:sz w:val="24"/>
          <w:szCs w:val="24"/>
        </w:rPr>
        <w:t>Dw</w:t>
      </w:r>
      <w:r w:rsidRPr="00DA31E7">
        <w:rPr>
          <w:rFonts w:cs="Calibri"/>
          <w:sz w:val="24"/>
          <w:szCs w:val="24"/>
        </w:rPr>
        <w:t>4 u żyta</w:t>
      </w:r>
    </w:p>
    <w:p w14:paraId="0881E3A8" w14:textId="77777777" w:rsidR="00C432DA" w:rsidRPr="00DA31E7" w:rsidRDefault="00C432DA" w:rsidP="00696874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cs="Calibri"/>
          <w:sz w:val="24"/>
          <w:szCs w:val="24"/>
        </w:rPr>
      </w:pPr>
      <w:r w:rsidRPr="00DA31E7">
        <w:rPr>
          <w:rFonts w:cs="Calibri"/>
          <w:sz w:val="24"/>
          <w:szCs w:val="24"/>
        </w:rPr>
        <w:t xml:space="preserve">Zastosowanie </w:t>
      </w:r>
      <w:proofErr w:type="spellStart"/>
      <w:r w:rsidRPr="00DA31E7">
        <w:rPr>
          <w:rFonts w:cs="Calibri"/>
          <w:sz w:val="24"/>
          <w:szCs w:val="24"/>
        </w:rPr>
        <w:t>chitozanu</w:t>
      </w:r>
      <w:proofErr w:type="spellEnd"/>
      <w:r w:rsidRPr="00DA31E7">
        <w:rPr>
          <w:rFonts w:cs="Calibri"/>
          <w:sz w:val="24"/>
          <w:szCs w:val="24"/>
        </w:rPr>
        <w:t xml:space="preserve"> do łagodzenia skutków stresu wywołanego przez ołów u bazylii w kulturach </w:t>
      </w:r>
      <w:r w:rsidRPr="00DA31E7">
        <w:rPr>
          <w:rFonts w:cs="Calibri"/>
          <w:i/>
          <w:sz w:val="24"/>
          <w:szCs w:val="24"/>
        </w:rPr>
        <w:t>in vitro</w:t>
      </w:r>
    </w:p>
    <w:p w14:paraId="7A076C69" w14:textId="77777777" w:rsidR="006B6579" w:rsidRPr="00DA31E7" w:rsidRDefault="006B6579" w:rsidP="00696874">
      <w:pPr>
        <w:spacing w:after="0" w:line="240" w:lineRule="auto"/>
        <w:rPr>
          <w:rFonts w:cs="Calibri"/>
          <w:b/>
          <w:sz w:val="24"/>
          <w:szCs w:val="24"/>
        </w:rPr>
      </w:pPr>
    </w:p>
    <w:p w14:paraId="09D6E3D2" w14:textId="77777777" w:rsidR="007D0179" w:rsidRPr="00DA31E7" w:rsidRDefault="007D0179" w:rsidP="00696874">
      <w:pPr>
        <w:spacing w:after="0" w:line="240" w:lineRule="auto"/>
        <w:rPr>
          <w:rFonts w:cs="Calibri"/>
          <w:b/>
          <w:sz w:val="24"/>
          <w:szCs w:val="24"/>
        </w:rPr>
      </w:pPr>
    </w:p>
    <w:p w14:paraId="13EEA384" w14:textId="77777777" w:rsidR="0075410C" w:rsidRPr="00DA31E7" w:rsidRDefault="0075410C" w:rsidP="00696874">
      <w:pPr>
        <w:spacing w:after="0" w:line="240" w:lineRule="auto"/>
        <w:rPr>
          <w:rFonts w:cs="Calibri"/>
          <w:b/>
          <w:sz w:val="24"/>
          <w:szCs w:val="24"/>
        </w:rPr>
      </w:pPr>
      <w:r w:rsidRPr="00DA31E7">
        <w:rPr>
          <w:rFonts w:cs="Calibri"/>
          <w:b/>
          <w:sz w:val="24"/>
          <w:szCs w:val="24"/>
        </w:rPr>
        <w:t>CENTRUM BIOIMMOBILIZACJI I INNOWACYJNYCH MATERIAŁÓW OPAKOWANIOWYCH</w:t>
      </w:r>
    </w:p>
    <w:p w14:paraId="4503C995" w14:textId="77777777" w:rsidR="003E2F9D" w:rsidRPr="00DA31E7" w:rsidRDefault="003E2F9D" w:rsidP="00696874">
      <w:pPr>
        <w:spacing w:after="0" w:line="240" w:lineRule="auto"/>
        <w:rPr>
          <w:rFonts w:cs="Calibri"/>
          <w:sz w:val="20"/>
          <w:szCs w:val="20"/>
          <w:u w:val="single"/>
        </w:rPr>
      </w:pPr>
    </w:p>
    <w:p w14:paraId="3D592FAC" w14:textId="77777777" w:rsidR="00711813" w:rsidRPr="00DA31E7" w:rsidRDefault="00E2770E" w:rsidP="00696874">
      <w:pPr>
        <w:numPr>
          <w:ilvl w:val="0"/>
          <w:numId w:val="10"/>
        </w:numPr>
        <w:spacing w:after="0" w:line="240" w:lineRule="auto"/>
        <w:ind w:left="426" w:hanging="426"/>
        <w:rPr>
          <w:rFonts w:cs="Calibri"/>
          <w:sz w:val="24"/>
          <w:szCs w:val="24"/>
          <w:u w:val="single"/>
        </w:rPr>
      </w:pPr>
      <w:r w:rsidRPr="00DA31E7">
        <w:rPr>
          <w:rFonts w:cs="Calibri"/>
          <w:sz w:val="24"/>
          <w:szCs w:val="24"/>
        </w:rPr>
        <w:t xml:space="preserve">Druk 3D hydrożeli metodą </w:t>
      </w:r>
      <w:proofErr w:type="spellStart"/>
      <w:r w:rsidRPr="00DA31E7">
        <w:rPr>
          <w:rFonts w:cs="Calibri"/>
          <w:sz w:val="24"/>
          <w:szCs w:val="24"/>
        </w:rPr>
        <w:t>koekstruzji</w:t>
      </w:r>
      <w:proofErr w:type="spellEnd"/>
      <w:r w:rsidRPr="00DA31E7">
        <w:rPr>
          <w:rFonts w:cs="Calibri"/>
          <w:sz w:val="24"/>
          <w:szCs w:val="24"/>
        </w:rPr>
        <w:t xml:space="preserve"> zawierających żywe komórki</w:t>
      </w:r>
    </w:p>
    <w:p w14:paraId="2186AB75" w14:textId="77777777" w:rsidR="00E2770E" w:rsidRPr="00DA31E7" w:rsidRDefault="00E2770E" w:rsidP="00696874">
      <w:pPr>
        <w:numPr>
          <w:ilvl w:val="0"/>
          <w:numId w:val="10"/>
        </w:numPr>
        <w:spacing w:after="0" w:line="240" w:lineRule="auto"/>
        <w:ind w:left="426" w:hanging="426"/>
        <w:rPr>
          <w:rFonts w:cs="Calibri"/>
          <w:sz w:val="24"/>
          <w:szCs w:val="24"/>
          <w:u w:val="single"/>
        </w:rPr>
      </w:pPr>
      <w:r w:rsidRPr="00DA31E7">
        <w:rPr>
          <w:rFonts w:cs="Calibri"/>
          <w:bCs/>
          <w:sz w:val="24"/>
          <w:szCs w:val="24"/>
        </w:rPr>
        <w:t xml:space="preserve">Właściwości </w:t>
      </w:r>
      <w:proofErr w:type="spellStart"/>
      <w:r w:rsidRPr="00DA31E7">
        <w:rPr>
          <w:rFonts w:cs="Calibri"/>
          <w:bCs/>
          <w:sz w:val="24"/>
          <w:szCs w:val="24"/>
        </w:rPr>
        <w:t>antymikrobiologiczne</w:t>
      </w:r>
      <w:proofErr w:type="spellEnd"/>
      <w:r w:rsidRPr="00DA31E7">
        <w:rPr>
          <w:rFonts w:cs="Calibri"/>
          <w:bCs/>
          <w:sz w:val="24"/>
          <w:szCs w:val="24"/>
        </w:rPr>
        <w:t xml:space="preserve"> folii PET pokrytej powłoką aktywną. Wpływ przyspieszonego postarzania UV-A oraz Q-SUN na aktywność </w:t>
      </w:r>
      <w:proofErr w:type="spellStart"/>
      <w:r w:rsidRPr="00DA31E7">
        <w:rPr>
          <w:rFonts w:cs="Calibri"/>
          <w:bCs/>
          <w:sz w:val="24"/>
          <w:szCs w:val="24"/>
        </w:rPr>
        <w:t>antymikrobiologiczną</w:t>
      </w:r>
      <w:proofErr w:type="spellEnd"/>
      <w:r w:rsidRPr="00DA31E7">
        <w:rPr>
          <w:rFonts w:cs="Calibri"/>
          <w:bCs/>
          <w:sz w:val="24"/>
          <w:szCs w:val="24"/>
        </w:rPr>
        <w:t xml:space="preserve"> powłok. Badanie wpływu powłoki aktywnej na  czystość mikrobiologiczną i teksturę wybranego produktu spożywczego</w:t>
      </w:r>
    </w:p>
    <w:p w14:paraId="466C7667" w14:textId="77777777" w:rsidR="001C3011" w:rsidRPr="00DA31E7" w:rsidRDefault="00E2770E" w:rsidP="00EA06DF">
      <w:pPr>
        <w:numPr>
          <w:ilvl w:val="0"/>
          <w:numId w:val="10"/>
        </w:numPr>
        <w:spacing w:after="0" w:line="240" w:lineRule="auto"/>
        <w:ind w:left="426" w:hanging="426"/>
        <w:rPr>
          <w:rFonts w:cs="Calibri"/>
          <w:sz w:val="24"/>
          <w:szCs w:val="24"/>
          <w:u w:val="single"/>
        </w:rPr>
      </w:pPr>
      <w:r w:rsidRPr="00DA31E7">
        <w:rPr>
          <w:rFonts w:cs="Calibri"/>
          <w:bCs/>
          <w:sz w:val="24"/>
          <w:szCs w:val="24"/>
        </w:rPr>
        <w:t xml:space="preserve">Wpływ procesu kapsułkowania na przeżywalność wybranych bakterii </w:t>
      </w:r>
      <w:proofErr w:type="spellStart"/>
      <w:r w:rsidRPr="00DA31E7">
        <w:rPr>
          <w:rFonts w:cs="Calibri"/>
          <w:bCs/>
          <w:sz w:val="24"/>
          <w:szCs w:val="24"/>
        </w:rPr>
        <w:t>probiotycznych</w:t>
      </w:r>
      <w:proofErr w:type="spellEnd"/>
    </w:p>
    <w:sectPr w:rsidR="001C3011" w:rsidRPr="00DA31E7" w:rsidSect="004A373D">
      <w:footerReference w:type="even" r:id="rId7"/>
      <w:footerReference w:type="default" r:id="rId8"/>
      <w:pgSz w:w="11906" w:h="16838"/>
      <w:pgMar w:top="680" w:right="737" w:bottom="68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26CF2" w14:textId="77777777" w:rsidR="00B55665" w:rsidRDefault="00B55665">
      <w:r>
        <w:separator/>
      </w:r>
    </w:p>
  </w:endnote>
  <w:endnote w:type="continuationSeparator" w:id="0">
    <w:p w14:paraId="1C469581" w14:textId="77777777" w:rsidR="00B55665" w:rsidRDefault="00B5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31F3C" w14:textId="77777777" w:rsidR="00473F2A" w:rsidRDefault="00473F2A" w:rsidP="003C08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22A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6E21D0A" w14:textId="77777777" w:rsidR="00473F2A" w:rsidRDefault="00473F2A" w:rsidP="00460A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B32D2" w14:textId="77777777" w:rsidR="00473F2A" w:rsidRDefault="00473F2A" w:rsidP="003C08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41C3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5596772" w14:textId="77777777" w:rsidR="00473F2A" w:rsidRDefault="00473F2A" w:rsidP="00460A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53B4C" w14:textId="77777777" w:rsidR="00B55665" w:rsidRDefault="00B55665">
      <w:r>
        <w:separator/>
      </w:r>
    </w:p>
  </w:footnote>
  <w:footnote w:type="continuationSeparator" w:id="0">
    <w:p w14:paraId="0B0960FD" w14:textId="77777777" w:rsidR="00B55665" w:rsidRDefault="00B55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7880"/>
    <w:multiLevelType w:val="hybridMultilevel"/>
    <w:tmpl w:val="1DF45E06"/>
    <w:lvl w:ilvl="0" w:tplc="0F1AC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1591B"/>
    <w:multiLevelType w:val="hybridMultilevel"/>
    <w:tmpl w:val="66EE2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6048B"/>
    <w:multiLevelType w:val="hybridMultilevel"/>
    <w:tmpl w:val="F9223226"/>
    <w:lvl w:ilvl="0" w:tplc="15DC0B4A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5BB17B5"/>
    <w:multiLevelType w:val="hybridMultilevel"/>
    <w:tmpl w:val="93EAF118"/>
    <w:lvl w:ilvl="0" w:tplc="6FC68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DB40F6"/>
    <w:multiLevelType w:val="hybridMultilevel"/>
    <w:tmpl w:val="BCA6B4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6829B6"/>
    <w:multiLevelType w:val="hybridMultilevel"/>
    <w:tmpl w:val="CF185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78682F"/>
    <w:multiLevelType w:val="hybridMultilevel"/>
    <w:tmpl w:val="20F26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291291"/>
    <w:multiLevelType w:val="hybridMultilevel"/>
    <w:tmpl w:val="589CF030"/>
    <w:lvl w:ilvl="0" w:tplc="FCFE2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195AE1"/>
    <w:multiLevelType w:val="hybridMultilevel"/>
    <w:tmpl w:val="84368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2E54B1"/>
    <w:multiLevelType w:val="hybridMultilevel"/>
    <w:tmpl w:val="C846C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16EB9"/>
    <w:multiLevelType w:val="hybridMultilevel"/>
    <w:tmpl w:val="223E31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B313C1"/>
    <w:multiLevelType w:val="hybridMultilevel"/>
    <w:tmpl w:val="394C8CC8"/>
    <w:lvl w:ilvl="0" w:tplc="24B24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712CB1"/>
    <w:multiLevelType w:val="hybridMultilevel"/>
    <w:tmpl w:val="60761E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5"/>
  </w:num>
  <w:num w:numId="5">
    <w:abstractNumId w:val="3"/>
  </w:num>
  <w:num w:numId="6">
    <w:abstractNumId w:val="11"/>
  </w:num>
  <w:num w:numId="7">
    <w:abstractNumId w:val="8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325"/>
    <w:rsid w:val="000054F7"/>
    <w:rsid w:val="00005635"/>
    <w:rsid w:val="00026565"/>
    <w:rsid w:val="0003207A"/>
    <w:rsid w:val="00045A33"/>
    <w:rsid w:val="000541C3"/>
    <w:rsid w:val="000661A7"/>
    <w:rsid w:val="0008697B"/>
    <w:rsid w:val="00087B14"/>
    <w:rsid w:val="0009162A"/>
    <w:rsid w:val="000A7485"/>
    <w:rsid w:val="000D2B71"/>
    <w:rsid w:val="000E6436"/>
    <w:rsid w:val="00101CAC"/>
    <w:rsid w:val="00105567"/>
    <w:rsid w:val="001102A7"/>
    <w:rsid w:val="0011132B"/>
    <w:rsid w:val="0013438F"/>
    <w:rsid w:val="00136963"/>
    <w:rsid w:val="00161B9E"/>
    <w:rsid w:val="001718CE"/>
    <w:rsid w:val="0017594E"/>
    <w:rsid w:val="00181BA7"/>
    <w:rsid w:val="001B52DC"/>
    <w:rsid w:val="001C12A7"/>
    <w:rsid w:val="001C2BD1"/>
    <w:rsid w:val="001C3011"/>
    <w:rsid w:val="001C7744"/>
    <w:rsid w:val="001E27F6"/>
    <w:rsid w:val="001F5ADE"/>
    <w:rsid w:val="002040FD"/>
    <w:rsid w:val="00204A2C"/>
    <w:rsid w:val="00251CF1"/>
    <w:rsid w:val="00270011"/>
    <w:rsid w:val="00271932"/>
    <w:rsid w:val="0029129B"/>
    <w:rsid w:val="002959D4"/>
    <w:rsid w:val="002A1B57"/>
    <w:rsid w:val="002C3196"/>
    <w:rsid w:val="002C4EDB"/>
    <w:rsid w:val="002D6A10"/>
    <w:rsid w:val="002D6C5A"/>
    <w:rsid w:val="00315215"/>
    <w:rsid w:val="00321D84"/>
    <w:rsid w:val="00326961"/>
    <w:rsid w:val="003559CD"/>
    <w:rsid w:val="00371BB0"/>
    <w:rsid w:val="00374C5A"/>
    <w:rsid w:val="00391E0E"/>
    <w:rsid w:val="00392F8A"/>
    <w:rsid w:val="003B13F3"/>
    <w:rsid w:val="003B1B44"/>
    <w:rsid w:val="003C08B1"/>
    <w:rsid w:val="003C386C"/>
    <w:rsid w:val="003D0765"/>
    <w:rsid w:val="003E2F9D"/>
    <w:rsid w:val="003E3DF3"/>
    <w:rsid w:val="003E7B71"/>
    <w:rsid w:val="00401AD7"/>
    <w:rsid w:val="0041009F"/>
    <w:rsid w:val="00435942"/>
    <w:rsid w:val="00447ECB"/>
    <w:rsid w:val="00447EF7"/>
    <w:rsid w:val="00454B3A"/>
    <w:rsid w:val="00460A59"/>
    <w:rsid w:val="00464ABA"/>
    <w:rsid w:val="00473F2A"/>
    <w:rsid w:val="00484F41"/>
    <w:rsid w:val="004A373D"/>
    <w:rsid w:val="004B0925"/>
    <w:rsid w:val="004B6320"/>
    <w:rsid w:val="004D1571"/>
    <w:rsid w:val="004D2630"/>
    <w:rsid w:val="004F3058"/>
    <w:rsid w:val="00506435"/>
    <w:rsid w:val="00523FA3"/>
    <w:rsid w:val="00525C64"/>
    <w:rsid w:val="00525F5B"/>
    <w:rsid w:val="00555ADD"/>
    <w:rsid w:val="00557974"/>
    <w:rsid w:val="00571862"/>
    <w:rsid w:val="00581922"/>
    <w:rsid w:val="00594A8F"/>
    <w:rsid w:val="00595325"/>
    <w:rsid w:val="005B148A"/>
    <w:rsid w:val="005B4049"/>
    <w:rsid w:val="005C748F"/>
    <w:rsid w:val="005D2D1D"/>
    <w:rsid w:val="005F4170"/>
    <w:rsid w:val="00601A4E"/>
    <w:rsid w:val="006131DA"/>
    <w:rsid w:val="00614F89"/>
    <w:rsid w:val="00621D9C"/>
    <w:rsid w:val="006244FB"/>
    <w:rsid w:val="006479CB"/>
    <w:rsid w:val="006558A7"/>
    <w:rsid w:val="00656A90"/>
    <w:rsid w:val="00667D22"/>
    <w:rsid w:val="00674AC3"/>
    <w:rsid w:val="006831C4"/>
    <w:rsid w:val="00684DD1"/>
    <w:rsid w:val="006878D4"/>
    <w:rsid w:val="0069298A"/>
    <w:rsid w:val="00696874"/>
    <w:rsid w:val="0069714C"/>
    <w:rsid w:val="006B6579"/>
    <w:rsid w:val="006C1269"/>
    <w:rsid w:val="006E05B2"/>
    <w:rsid w:val="00701215"/>
    <w:rsid w:val="00704591"/>
    <w:rsid w:val="00711813"/>
    <w:rsid w:val="007160D3"/>
    <w:rsid w:val="00726CC6"/>
    <w:rsid w:val="00730767"/>
    <w:rsid w:val="007413B4"/>
    <w:rsid w:val="00745F0D"/>
    <w:rsid w:val="00750E78"/>
    <w:rsid w:val="0075410C"/>
    <w:rsid w:val="007650C4"/>
    <w:rsid w:val="007824DF"/>
    <w:rsid w:val="007B5DE1"/>
    <w:rsid w:val="007C1E95"/>
    <w:rsid w:val="007D0179"/>
    <w:rsid w:val="007D2E58"/>
    <w:rsid w:val="007D6847"/>
    <w:rsid w:val="007D6FE0"/>
    <w:rsid w:val="007E346D"/>
    <w:rsid w:val="007F64FC"/>
    <w:rsid w:val="00813FB5"/>
    <w:rsid w:val="00814151"/>
    <w:rsid w:val="00814ED0"/>
    <w:rsid w:val="0082034E"/>
    <w:rsid w:val="00826941"/>
    <w:rsid w:val="00833915"/>
    <w:rsid w:val="008341E0"/>
    <w:rsid w:val="0084605E"/>
    <w:rsid w:val="0085606B"/>
    <w:rsid w:val="00861E55"/>
    <w:rsid w:val="00883DE3"/>
    <w:rsid w:val="00891321"/>
    <w:rsid w:val="0089398C"/>
    <w:rsid w:val="008A13B3"/>
    <w:rsid w:val="008A37B7"/>
    <w:rsid w:val="008C0F65"/>
    <w:rsid w:val="008C4230"/>
    <w:rsid w:val="008F391C"/>
    <w:rsid w:val="00900855"/>
    <w:rsid w:val="009021CF"/>
    <w:rsid w:val="0093058E"/>
    <w:rsid w:val="00935793"/>
    <w:rsid w:val="009613D5"/>
    <w:rsid w:val="00977851"/>
    <w:rsid w:val="009802EC"/>
    <w:rsid w:val="009A1A9D"/>
    <w:rsid w:val="009B41AB"/>
    <w:rsid w:val="009B7B43"/>
    <w:rsid w:val="009B7B47"/>
    <w:rsid w:val="009D3E01"/>
    <w:rsid w:val="009D79A4"/>
    <w:rsid w:val="009E660F"/>
    <w:rsid w:val="009F2259"/>
    <w:rsid w:val="00A05BD6"/>
    <w:rsid w:val="00A10D0D"/>
    <w:rsid w:val="00A30BA6"/>
    <w:rsid w:val="00A3149F"/>
    <w:rsid w:val="00A31CE0"/>
    <w:rsid w:val="00A45065"/>
    <w:rsid w:val="00A45693"/>
    <w:rsid w:val="00A459D9"/>
    <w:rsid w:val="00A75879"/>
    <w:rsid w:val="00A80401"/>
    <w:rsid w:val="00A96B56"/>
    <w:rsid w:val="00AA22A9"/>
    <w:rsid w:val="00AB48C4"/>
    <w:rsid w:val="00AB6249"/>
    <w:rsid w:val="00AC0674"/>
    <w:rsid w:val="00AC10E9"/>
    <w:rsid w:val="00AC5091"/>
    <w:rsid w:val="00AC7AED"/>
    <w:rsid w:val="00AE36A4"/>
    <w:rsid w:val="00AE69E4"/>
    <w:rsid w:val="00AF6719"/>
    <w:rsid w:val="00B22BD5"/>
    <w:rsid w:val="00B25F87"/>
    <w:rsid w:val="00B269FA"/>
    <w:rsid w:val="00B55665"/>
    <w:rsid w:val="00B61F4F"/>
    <w:rsid w:val="00B664D7"/>
    <w:rsid w:val="00B717AA"/>
    <w:rsid w:val="00B752CE"/>
    <w:rsid w:val="00B769D1"/>
    <w:rsid w:val="00B80018"/>
    <w:rsid w:val="00B83A3C"/>
    <w:rsid w:val="00B878B2"/>
    <w:rsid w:val="00B90F4D"/>
    <w:rsid w:val="00B9549F"/>
    <w:rsid w:val="00B9782A"/>
    <w:rsid w:val="00BA16D0"/>
    <w:rsid w:val="00BC1ACB"/>
    <w:rsid w:val="00BE084D"/>
    <w:rsid w:val="00BF68AD"/>
    <w:rsid w:val="00BF77BD"/>
    <w:rsid w:val="00C0210D"/>
    <w:rsid w:val="00C06C86"/>
    <w:rsid w:val="00C34047"/>
    <w:rsid w:val="00C35C49"/>
    <w:rsid w:val="00C42D6C"/>
    <w:rsid w:val="00C432DA"/>
    <w:rsid w:val="00C51392"/>
    <w:rsid w:val="00C52277"/>
    <w:rsid w:val="00C54E25"/>
    <w:rsid w:val="00C56E5F"/>
    <w:rsid w:val="00C61B59"/>
    <w:rsid w:val="00C66220"/>
    <w:rsid w:val="00C8777B"/>
    <w:rsid w:val="00C90E47"/>
    <w:rsid w:val="00CC33ED"/>
    <w:rsid w:val="00CC37D5"/>
    <w:rsid w:val="00CD39E5"/>
    <w:rsid w:val="00CD6FD3"/>
    <w:rsid w:val="00CD739E"/>
    <w:rsid w:val="00CE19C4"/>
    <w:rsid w:val="00CE2B87"/>
    <w:rsid w:val="00CE4783"/>
    <w:rsid w:val="00CE4D8F"/>
    <w:rsid w:val="00CE7A76"/>
    <w:rsid w:val="00D0456C"/>
    <w:rsid w:val="00D0496F"/>
    <w:rsid w:val="00D2469F"/>
    <w:rsid w:val="00D2513E"/>
    <w:rsid w:val="00D25180"/>
    <w:rsid w:val="00D2709F"/>
    <w:rsid w:val="00D435D1"/>
    <w:rsid w:val="00D6354B"/>
    <w:rsid w:val="00D660B7"/>
    <w:rsid w:val="00D745B5"/>
    <w:rsid w:val="00D76C06"/>
    <w:rsid w:val="00DA1058"/>
    <w:rsid w:val="00DA31E7"/>
    <w:rsid w:val="00DB2051"/>
    <w:rsid w:val="00DB7039"/>
    <w:rsid w:val="00DC71AD"/>
    <w:rsid w:val="00DD036F"/>
    <w:rsid w:val="00DE4290"/>
    <w:rsid w:val="00DF772F"/>
    <w:rsid w:val="00E16F9D"/>
    <w:rsid w:val="00E212FE"/>
    <w:rsid w:val="00E23F2B"/>
    <w:rsid w:val="00E2770E"/>
    <w:rsid w:val="00E504EA"/>
    <w:rsid w:val="00E52783"/>
    <w:rsid w:val="00E5536F"/>
    <w:rsid w:val="00E57412"/>
    <w:rsid w:val="00E70DCC"/>
    <w:rsid w:val="00E76687"/>
    <w:rsid w:val="00E82B85"/>
    <w:rsid w:val="00E83AB0"/>
    <w:rsid w:val="00E842D8"/>
    <w:rsid w:val="00E931C5"/>
    <w:rsid w:val="00EA06DF"/>
    <w:rsid w:val="00EB4181"/>
    <w:rsid w:val="00EC2BA8"/>
    <w:rsid w:val="00EE1995"/>
    <w:rsid w:val="00EE3327"/>
    <w:rsid w:val="00F27302"/>
    <w:rsid w:val="00F31B90"/>
    <w:rsid w:val="00F35215"/>
    <w:rsid w:val="00F35792"/>
    <w:rsid w:val="00F36453"/>
    <w:rsid w:val="00F3722F"/>
    <w:rsid w:val="00F81A71"/>
    <w:rsid w:val="00F91A56"/>
    <w:rsid w:val="00FA022D"/>
    <w:rsid w:val="00FA3607"/>
    <w:rsid w:val="00FC3166"/>
    <w:rsid w:val="00FC4364"/>
    <w:rsid w:val="00FC7694"/>
    <w:rsid w:val="00FE04DA"/>
    <w:rsid w:val="00FE0C40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BBACC"/>
  <w15:docId w15:val="{635C25E1-02CD-46FB-AB15-1FCA7D6A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532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60A5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0A59"/>
  </w:style>
  <w:style w:type="paragraph" w:styleId="Zwykytekst">
    <w:name w:val="Plain Text"/>
    <w:basedOn w:val="Normalny"/>
    <w:link w:val="ZwykytekstZnak"/>
    <w:uiPriority w:val="99"/>
    <w:unhideWhenUsed/>
    <w:rsid w:val="0075410C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ZwykytekstZnak">
    <w:name w:val="Zwykły tekst Znak"/>
    <w:link w:val="Zwykytekst"/>
    <w:uiPriority w:val="99"/>
    <w:rsid w:val="0075410C"/>
    <w:rPr>
      <w:rFonts w:eastAsia="Calibri"/>
      <w:sz w:val="24"/>
      <w:szCs w:val="24"/>
      <w:lang w:eastAsia="en-US"/>
    </w:rPr>
  </w:style>
  <w:style w:type="paragraph" w:customStyle="1" w:styleId="Standard">
    <w:name w:val="Standard"/>
    <w:rsid w:val="009802E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t">
    <w:name w:val="st"/>
    <w:rsid w:val="008C0F65"/>
  </w:style>
  <w:style w:type="paragraph" w:styleId="Akapitzlist">
    <w:name w:val="List Paragraph"/>
    <w:basedOn w:val="Normalny"/>
    <w:uiPriority w:val="34"/>
    <w:qFormat/>
    <w:rsid w:val="00745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KATEDRA BIOTECHNOLOGII ROZRODU ZWIERZĄT I HIGIENY ŚRODOWISKA</vt:lpstr>
    </vt:vector>
  </TitlesOfParts>
  <Company>Zachodniopomorski Uniwersytet Technologiczny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BIOTECHNOLOGII ROZRODU ZWIERZĄT I HIGIENY ŚRODOWISKA</dc:title>
  <dc:creator>Prodziekan</dc:creator>
  <cp:lastModifiedBy>Gosia</cp:lastModifiedBy>
  <cp:revision>2</cp:revision>
  <cp:lastPrinted>2019-03-12T08:50:00Z</cp:lastPrinted>
  <dcterms:created xsi:type="dcterms:W3CDTF">2020-01-19T19:48:00Z</dcterms:created>
  <dcterms:modified xsi:type="dcterms:W3CDTF">2020-01-19T19:48:00Z</dcterms:modified>
</cp:coreProperties>
</file>