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59D3" w14:textId="14B14B2D" w:rsidR="00F20AD9" w:rsidRDefault="00F20AD9" w:rsidP="00F20AD9">
      <w:pPr>
        <w:jc w:val="right"/>
      </w:pPr>
      <w:r>
        <w:t xml:space="preserve">Szczecin, </w:t>
      </w:r>
      <w:r w:rsidR="0008171E">
        <w:t>01.04.</w:t>
      </w:r>
      <w:r w:rsidR="0073510B">
        <w:t>2021</w:t>
      </w:r>
      <w:r w:rsidR="0045354F">
        <w:t xml:space="preserve"> </w:t>
      </w:r>
      <w:r w:rsidR="009A1288">
        <w:t>r.</w:t>
      </w:r>
    </w:p>
    <w:p w14:paraId="2DDEBB5C" w14:textId="77777777" w:rsidR="0045354F" w:rsidRDefault="0045354F" w:rsidP="00F20AD9">
      <w:pPr>
        <w:jc w:val="center"/>
        <w:rPr>
          <w:b/>
          <w:bCs/>
          <w:sz w:val="28"/>
          <w:szCs w:val="28"/>
        </w:rPr>
      </w:pPr>
    </w:p>
    <w:p w14:paraId="54C68BBE" w14:textId="77777777" w:rsidR="00F20AD9" w:rsidRPr="00F20AD9" w:rsidRDefault="00F20AD9" w:rsidP="00F20AD9">
      <w:pPr>
        <w:jc w:val="center"/>
        <w:rPr>
          <w:b/>
          <w:bCs/>
          <w:sz w:val="28"/>
          <w:szCs w:val="28"/>
        </w:rPr>
      </w:pPr>
      <w:r w:rsidRPr="00F20AD9">
        <w:rPr>
          <w:b/>
          <w:bCs/>
          <w:sz w:val="28"/>
          <w:szCs w:val="28"/>
        </w:rPr>
        <w:t>Propozycje tematów prac inżynierskich dla kierunku kynologia</w:t>
      </w:r>
    </w:p>
    <w:p w14:paraId="5FEBD143" w14:textId="77777777" w:rsidR="00F20AD9" w:rsidRPr="00F20AD9" w:rsidRDefault="00F20AD9" w:rsidP="00F20AD9">
      <w:pPr>
        <w:jc w:val="center"/>
        <w:rPr>
          <w:b/>
          <w:bCs/>
        </w:rPr>
      </w:pPr>
    </w:p>
    <w:p w14:paraId="74C7DDFD" w14:textId="77777777" w:rsidR="00BC55B1" w:rsidRPr="00F20AD9" w:rsidRDefault="00BC55B1" w:rsidP="00BC55B1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Anatomii Zwierząt i Zoologii</w:t>
      </w:r>
    </w:p>
    <w:p w14:paraId="2C817B5F" w14:textId="76DB4222" w:rsidR="00D13956" w:rsidRDefault="00D13956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Analiza populacji </w:t>
      </w:r>
      <w:r w:rsidR="42052B2D">
        <w:t xml:space="preserve">wybranej rasy psów </w:t>
      </w:r>
      <w:r>
        <w:t>w Polsce</w:t>
      </w:r>
    </w:p>
    <w:p w14:paraId="7E66B40A" w14:textId="77777777" w:rsidR="00D13956" w:rsidRDefault="00D13956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 w:rsidRPr="00D13956">
        <w:t>Ocena wpływu fizykoterapii na poprawę stanu układu ruchu przy wykorzystaniu kamery termowizyjnej</w:t>
      </w:r>
    </w:p>
    <w:p w14:paraId="4515DD3E" w14:textId="3DD9BB55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Jamniki (</w:t>
      </w:r>
      <w:r w:rsidR="0045354F">
        <w:t xml:space="preserve">lub inna </w:t>
      </w:r>
      <w:r>
        <w:t xml:space="preserve">rasa w ramach zainteresowania studenta) w </w:t>
      </w:r>
      <w:r w:rsidR="5B1C3933">
        <w:t xml:space="preserve">wybranym </w:t>
      </w:r>
      <w:r>
        <w:t>oddziale Związku Kynologicznego w Polsce</w:t>
      </w:r>
      <w:r w:rsidR="0045354F">
        <w:t xml:space="preserve"> </w:t>
      </w:r>
    </w:p>
    <w:p w14:paraId="72D565DE" w14:textId="7CB46A39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Analiza zmian popularności ras psów w czasie w </w:t>
      </w:r>
      <w:r w:rsidR="642674D8">
        <w:t xml:space="preserve">wybranym </w:t>
      </w:r>
      <w:r>
        <w:t xml:space="preserve">oddziale </w:t>
      </w:r>
      <w:proofErr w:type="spellStart"/>
      <w:r>
        <w:t>ZKwP</w:t>
      </w:r>
      <w:proofErr w:type="spellEnd"/>
      <w:r w:rsidR="0045354F">
        <w:t xml:space="preserve"> </w:t>
      </w:r>
    </w:p>
    <w:p w14:paraId="7FB1E763" w14:textId="71EC636C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Analiza struktury miotów psów wybranych ras w </w:t>
      </w:r>
      <w:r w:rsidR="41EB5479">
        <w:t xml:space="preserve">wybranym </w:t>
      </w:r>
      <w:r>
        <w:t xml:space="preserve">oddziale </w:t>
      </w:r>
      <w:proofErr w:type="spellStart"/>
      <w:r>
        <w:t>ZKwP</w:t>
      </w:r>
      <w:proofErr w:type="spellEnd"/>
      <w:r w:rsidR="0045354F">
        <w:t xml:space="preserve"> </w:t>
      </w:r>
    </w:p>
    <w:p w14:paraId="1C0EAFA2" w14:textId="4EBDA4EC" w:rsidR="00A45D84" w:rsidRDefault="00A45D84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Struktura populacji psów rasowych w Polsce</w:t>
      </w:r>
    </w:p>
    <w:p w14:paraId="2DA86B28" w14:textId="77777777" w:rsidR="009523D4" w:rsidRDefault="009523D4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R</w:t>
      </w:r>
      <w:r w:rsidRPr="009523D4">
        <w:t xml:space="preserve">achunek ekonomiczny chowu i hodowli wybranej rasy psów  </w:t>
      </w:r>
    </w:p>
    <w:p w14:paraId="07A671F6" w14:textId="33E685D1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Jakość okryw włosowej różnych ras psów - cechy charakterystyczne okrywy </w:t>
      </w:r>
    </w:p>
    <w:p w14:paraId="176E9561" w14:textId="77777777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Rodzaje włosów w okrywie włosowej różnych ras psów </w:t>
      </w:r>
    </w:p>
    <w:p w14:paraId="086567C2" w14:textId="51D62CEB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 xml:space="preserve">Problemy z okrywą włosową różnych ras psów - alergie, atopowe zapalenie skór, </w:t>
      </w:r>
      <w:r w:rsidR="3C3E4A7B">
        <w:t>itp.</w:t>
      </w:r>
    </w:p>
    <w:p w14:paraId="354A35D3" w14:textId="77777777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Wpływ fizjoterapii/fizykoterapii na poprawę stanu aparatu ruchu</w:t>
      </w:r>
    </w:p>
    <w:p w14:paraId="7AFFA9E7" w14:textId="77777777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Rehabilitacja psów pracujących</w:t>
      </w:r>
    </w:p>
    <w:p w14:paraId="3D260358" w14:textId="77777777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Wpływ sportów kynologicznych na aparat uchu u psów</w:t>
      </w:r>
    </w:p>
    <w:p w14:paraId="765B2DB1" w14:textId="77777777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Urazy w sportach kynologicznych</w:t>
      </w:r>
    </w:p>
    <w:p w14:paraId="22F4E0A1" w14:textId="77777777" w:rsidR="00BC55B1" w:rsidRDefault="00BC55B1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t>Schorzenia aparatu ruchu u psów</w:t>
      </w:r>
    </w:p>
    <w:p w14:paraId="153E7685" w14:textId="71E7054E" w:rsidR="0073510B" w:rsidRPr="0073510B" w:rsidRDefault="00BC55B1" w:rsidP="1BCEE3A3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eop"/>
          <w:rFonts w:eastAsiaTheme="minorEastAsia"/>
          <w:color w:val="000000" w:themeColor="text1"/>
        </w:rPr>
      </w:pPr>
      <w:r>
        <w:t>Wady wrodzone aparatu ruchu u psów</w:t>
      </w:r>
      <w:r w:rsidR="6B5DAA48">
        <w:t xml:space="preserve"> </w:t>
      </w:r>
    </w:p>
    <w:p w14:paraId="777301E4" w14:textId="3995A1BC" w:rsidR="0073510B" w:rsidRPr="0073510B" w:rsidRDefault="0073510B" w:rsidP="1BCEE3A3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eop"/>
          <w:color w:val="000000" w:themeColor="text1"/>
        </w:rPr>
      </w:pP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Analiza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najczęstszych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schorzeń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ortopedycznych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/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neurologicznych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u 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psów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(rasa 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wybrana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cs-CZ"/>
        </w:rPr>
        <w:t>przez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 studenta)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6A853C" w14:textId="6D7F5990" w:rsidR="0073510B" w:rsidRPr="0073510B" w:rsidRDefault="0073510B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cs-CZ"/>
        </w:rPr>
        <w:t>Schorzenia neurologiczne u psów w wieku geriatrycznym</w:t>
      </w:r>
    </w:p>
    <w:p w14:paraId="499BECA9" w14:textId="6230B332" w:rsidR="0073510B" w:rsidRPr="00524C32" w:rsidRDefault="0073510B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Wpływ fizjoterapii na poprawę kondycji u psów uprawiających sporty kynologiczne</w:t>
      </w:r>
    </w:p>
    <w:p w14:paraId="0157696C" w14:textId="3BDA6F18" w:rsidR="00524C32" w:rsidRPr="00524C32" w:rsidRDefault="00524C32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Analiza przypadków pokąsania przez psy.</w:t>
      </w:r>
    </w:p>
    <w:p w14:paraId="45E4CFAC" w14:textId="37E2C553" w:rsidR="00524C32" w:rsidRDefault="00524C32" w:rsidP="0045354F">
      <w:pPr>
        <w:pStyle w:val="Akapitzlist"/>
        <w:numPr>
          <w:ilvl w:val="0"/>
          <w:numId w:val="18"/>
        </w:numPr>
        <w:spacing w:after="0" w:line="340" w:lineRule="exact"/>
        <w:ind w:hanging="578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Trudno wymierne koszty i korzyści utrzymania psów rasowych w Polsce.</w:t>
      </w:r>
    </w:p>
    <w:p w14:paraId="4D7F3A43" w14:textId="77777777" w:rsidR="00BC55B1" w:rsidRDefault="00BC55B1" w:rsidP="00F20AD9">
      <w:pPr>
        <w:jc w:val="center"/>
        <w:rPr>
          <w:b/>
          <w:bCs/>
          <w:sz w:val="24"/>
          <w:szCs w:val="24"/>
        </w:rPr>
      </w:pPr>
    </w:p>
    <w:p w14:paraId="24EAE7F2" w14:textId="77777777" w:rsidR="00BC55B1" w:rsidRDefault="00BC55B1" w:rsidP="00F20AD9">
      <w:pPr>
        <w:jc w:val="center"/>
        <w:rPr>
          <w:b/>
          <w:bCs/>
          <w:sz w:val="24"/>
          <w:szCs w:val="24"/>
        </w:rPr>
      </w:pPr>
    </w:p>
    <w:p w14:paraId="62D0ECF4" w14:textId="77777777" w:rsidR="00F20AD9" w:rsidRPr="00F20AD9" w:rsidRDefault="00F20AD9" w:rsidP="00F20AD9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Biotechnologii Rozrodu Zwierząt i Higieny Środowiska</w:t>
      </w:r>
    </w:p>
    <w:p w14:paraId="041F35C5" w14:textId="77777777" w:rsidR="00D13956" w:rsidRDefault="00D13956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 w:rsidRPr="00D13956">
        <w:t xml:space="preserve">Analiza zabiegów </w:t>
      </w:r>
      <w:proofErr w:type="spellStart"/>
      <w:r w:rsidRPr="00D13956">
        <w:t>groomerskich</w:t>
      </w:r>
      <w:proofErr w:type="spellEnd"/>
      <w:r w:rsidRPr="00D13956">
        <w:t xml:space="preserve"> wybieranych przez właścicieli psów w wybranym salonie</w:t>
      </w:r>
    </w:p>
    <w:p w14:paraId="3C5E73F9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Analiza wybranych schorzeń narządów rozrodczych suk ze szczególnym uwzględnieniem zespołu </w:t>
      </w:r>
      <w:proofErr w:type="spellStart"/>
      <w:r>
        <w:t>endometritis-pyometra</w:t>
      </w:r>
      <w:proofErr w:type="spellEnd"/>
      <w:r>
        <w:t xml:space="preserve"> </w:t>
      </w:r>
      <w:proofErr w:type="spellStart"/>
      <w:r>
        <w:t>complex</w:t>
      </w:r>
      <w:proofErr w:type="spellEnd"/>
    </w:p>
    <w:p w14:paraId="0E93F426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Ocena przebiegu porodu i okresu poporodowego z uwzględnieniem zarejestrowanych zaburzeń w wybranym gabinecie weterynaryjnym</w:t>
      </w:r>
    </w:p>
    <w:p w14:paraId="5D09FD5E" w14:textId="1D9CC45C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lastRenderedPageBreak/>
        <w:t xml:space="preserve">Ocena przebiegu cyklu </w:t>
      </w:r>
      <w:proofErr w:type="spellStart"/>
      <w:r>
        <w:t>rujowego</w:t>
      </w:r>
      <w:proofErr w:type="spellEnd"/>
      <w:r>
        <w:t xml:space="preserve"> z uwzględnieniem możliwości jego regulacji i występujących zaburzeń na przykładzie </w:t>
      </w:r>
      <w:r w:rsidR="00AB4A49">
        <w:t>wybranego gabinetu weterynaryjnego</w:t>
      </w:r>
    </w:p>
    <w:p w14:paraId="6349D564" w14:textId="27654B0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Analiza przyczyn występowania i leczenia wybranych schorzeń narządów rozrodczych u suk i psów na przykładzie wybranego gabinetu weterynaryjn</w:t>
      </w:r>
      <w:r w:rsidR="00AB4A49">
        <w:t>ego</w:t>
      </w:r>
    </w:p>
    <w:p w14:paraId="228C39CB" w14:textId="14276DCA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Praktyczne i etyczne aspekty zapobiegania i przerywania ciąży u suk i kotek na przykładzie </w:t>
      </w:r>
      <w:r w:rsidR="00AB4A49">
        <w:t>wybranego gabinetu weterynaryjnego</w:t>
      </w:r>
    </w:p>
    <w:p w14:paraId="7891D9C3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Ocena zmian zachodzących w czasie ciąży u suki na podstawie obrazowania ultrasonograficznego</w:t>
      </w:r>
    </w:p>
    <w:p w14:paraId="0E5C16D0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Przydatność badań USG w diagnozie wybranych schorzeń narządów rozrodczych i/lub zaburzeń procesów rozrodczych psów</w:t>
      </w:r>
      <w:r w:rsidR="0045354F">
        <w:t xml:space="preserve"> </w:t>
      </w:r>
    </w:p>
    <w:p w14:paraId="7DE3DE89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Diagnostyka i terapia wybranych zaburzeń procesów rozrodczych u suk</w:t>
      </w:r>
      <w:r w:rsidR="0045354F">
        <w:t xml:space="preserve"> </w:t>
      </w:r>
    </w:p>
    <w:p w14:paraId="398A6098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Projekt funkcjonalno-użytkowy schroniska dla zwierząt „Cztery łapy"</w:t>
      </w:r>
    </w:p>
    <w:p w14:paraId="0CA87107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Projekt funkcjonalno-użytkowy schroniska dla zwierząt „Psi raj"</w:t>
      </w:r>
    </w:p>
    <w:p w14:paraId="3504C9CC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Projekt funkcjonalno-użytkowy hotelu dla zwierząt „Psota"</w:t>
      </w:r>
    </w:p>
    <w:p w14:paraId="13BE700D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Projekt funkcjonalno-użytkowy przytuliska dla zwierząt </w:t>
      </w:r>
    </w:p>
    <w:p w14:paraId="48BEABF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Zagospodarowanie terenu pod hotel dla zwierząt</w:t>
      </w:r>
    </w:p>
    <w:p w14:paraId="55D885E9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Zagospodarowanie terenu pod przytulisko dla zwierząt</w:t>
      </w:r>
    </w:p>
    <w:p w14:paraId="6E9631A7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Zagospodarowanie terenu pod schronisko dla zwierząt</w:t>
      </w:r>
    </w:p>
    <w:p w14:paraId="6927CE07" w14:textId="57832241" w:rsidR="00F20AD9" w:rsidRDefault="0045354F" w:rsidP="68D2CF31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Fonts w:eastAsiaTheme="minorEastAsia"/>
        </w:rPr>
      </w:pPr>
      <w:r>
        <w:t xml:space="preserve"> </w:t>
      </w:r>
      <w:r w:rsidR="00F20AD9">
        <w:t>Przypadki ektopasożytów i endopasożytów psów w wybranej lecznicy weterynaryjnej</w:t>
      </w:r>
    </w:p>
    <w:p w14:paraId="3717CA2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Występowanie ektopasożytów i endopasożytów u psów w wybranym schronisku</w:t>
      </w:r>
    </w:p>
    <w:p w14:paraId="26B3B57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Występowanie ektopasożytów i endopasożytów u psów w wybranym przytulisku </w:t>
      </w:r>
    </w:p>
    <w:p w14:paraId="5745EBB3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Ocena zawartości selenu w surowicy psów w wybranych stanach chorobowych</w:t>
      </w:r>
    </w:p>
    <w:p w14:paraId="42C96A84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Przebieg ciąży u suk w obrębie wybranych ras - badania na podstawie dokumentacji weterynaryjnej</w:t>
      </w:r>
    </w:p>
    <w:p w14:paraId="0849294D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Hormonalna antykoncepcja u suk - możliwości stosowania, występowanie działań niepożądanych</w:t>
      </w:r>
    </w:p>
    <w:p w14:paraId="79C218DB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Przyczyny niepłodności u suk wybranych ras - badania na podstawie dokumentacji weterynaryjnej</w:t>
      </w:r>
    </w:p>
    <w:p w14:paraId="26407801" w14:textId="77777777" w:rsidR="00F20AD9" w:rsidRDefault="00F20AD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Zaburzenia cyklu płciowego u suk - badania na podstawie dokumentacji weterynaryjnej</w:t>
      </w:r>
    </w:p>
    <w:p w14:paraId="7FAFD821" w14:textId="4241A84F" w:rsidR="00F20AD9" w:rsidRDefault="00F20AD9" w:rsidP="4820E9E8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Cięcie cesarskie - analiza przyczyn wykonywania zabiegu z uwzględnieniem rasy i wieku suki</w:t>
      </w:r>
    </w:p>
    <w:p w14:paraId="481081D8" w14:textId="6DB7A576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Analiza występowania chorób gruczołu krokowego u psów</w:t>
      </w:r>
    </w:p>
    <w:p w14:paraId="3953902F" w14:textId="2747B4F5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Porównanie ruchliwości plemników psa ocenianej na podstawie analizy wspomaganej komputerowo w wybranych komorach pomiarowych</w:t>
      </w:r>
    </w:p>
    <w:p w14:paraId="7BAF0D91" w14:textId="5DC27B68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Proporcja płci szczeniąt w miotach wybranych ras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90522BF" w14:textId="2F3DE664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Zastosowanie testu 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hipoosmotycznego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pęcznienia plemników (HOS-testu) w ocenie jakości nasienia psa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4BC55C8" w14:textId="1CA6CCE7" w:rsidR="00A45D84" w:rsidRP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Modyfikujący wpływ człowieka na zachowanie się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AF779CC" w14:textId="2EE0CE7E" w:rsidR="00A45D84" w:rsidRDefault="00A45D84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Ocena zachowania psów w salonach 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groomerskich</w:t>
      </w:r>
      <w:proofErr w:type="spellEnd"/>
    </w:p>
    <w:p w14:paraId="5FDA335D" w14:textId="7DB81438" w:rsidR="00A45D84" w:rsidRDefault="08530D4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Jakość okrywy włosowej psów wybranych ras i związane z tym zabiegi pielęgnacyjne</w:t>
      </w:r>
    </w:p>
    <w:p w14:paraId="2FBB4538" w14:textId="2C55BE63" w:rsidR="00A45D84" w:rsidRDefault="08530D4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 xml:space="preserve">Problemy zdrowotne w obrębie wybranych ras w typie </w:t>
      </w:r>
      <w:proofErr w:type="spellStart"/>
      <w:r>
        <w:t>brachycefalicznym</w:t>
      </w:r>
      <w:proofErr w:type="spellEnd"/>
    </w:p>
    <w:p w14:paraId="2EE1CA08" w14:textId="3EA60490" w:rsidR="00A45D84" w:rsidRDefault="08530D4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lastRenderedPageBreak/>
        <w:t xml:space="preserve">Analiza przypadków leczenia psów w typie </w:t>
      </w:r>
      <w:proofErr w:type="spellStart"/>
      <w:r>
        <w:t>brachycefalicznym</w:t>
      </w:r>
      <w:proofErr w:type="spellEnd"/>
      <w:r>
        <w:t xml:space="preserve"> w wybranym gabinecie weterynaryjnym</w:t>
      </w:r>
    </w:p>
    <w:p w14:paraId="2D174960" w14:textId="51E691A5" w:rsidR="00A45D84" w:rsidRDefault="08530D49" w:rsidP="0045354F">
      <w:pPr>
        <w:pStyle w:val="Akapitzlist"/>
        <w:numPr>
          <w:ilvl w:val="0"/>
          <w:numId w:val="4"/>
        </w:numPr>
        <w:spacing w:after="0" w:line="340" w:lineRule="exact"/>
        <w:ind w:left="709" w:hanging="567"/>
        <w:contextualSpacing w:val="0"/>
      </w:pPr>
      <w:r>
        <w:t>Problemy rozrodcze u wybranych ras psów</w:t>
      </w:r>
    </w:p>
    <w:p w14:paraId="544EBFC2" w14:textId="77777777" w:rsidR="00F20AD9" w:rsidRPr="00F20AD9" w:rsidRDefault="00F20AD9" w:rsidP="00F20AD9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 xml:space="preserve">Katedra Fizjologii, Cytobiologii i </w:t>
      </w:r>
      <w:proofErr w:type="spellStart"/>
      <w:r w:rsidRPr="00F20AD9">
        <w:rPr>
          <w:b/>
          <w:bCs/>
          <w:sz w:val="24"/>
          <w:szCs w:val="24"/>
        </w:rPr>
        <w:t>Proteomiki</w:t>
      </w:r>
      <w:proofErr w:type="spellEnd"/>
    </w:p>
    <w:p w14:paraId="6C1F6125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Zaburzenia oddechowo-krążeniowe u szczeniąt noworodków - analiza przyczyn i skutków, eliminacja zagrożeń</w:t>
      </w:r>
      <w:r w:rsidR="0045354F">
        <w:t xml:space="preserve"> </w:t>
      </w:r>
    </w:p>
    <w:p w14:paraId="0ADEC952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Zaburzenia wodno-elektrolitowe u szczeniąt noworodków - analiza przyczyn i skutków, eliminacja zagrożeń</w:t>
      </w:r>
      <w:r w:rsidR="0045354F">
        <w:t xml:space="preserve"> </w:t>
      </w:r>
    </w:p>
    <w:p w14:paraId="1FDE1274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Zespół słabego szczenięcia</w:t>
      </w:r>
      <w:r w:rsidR="0045354F">
        <w:t xml:space="preserve"> </w:t>
      </w:r>
    </w:p>
    <w:p w14:paraId="2576A071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>Ekspozycja psów na ekstremalne temperatury środowiska - analiza skutków, eliminacja zagrożeń</w:t>
      </w:r>
      <w:r w:rsidR="0045354F">
        <w:t xml:space="preserve"> </w:t>
      </w:r>
    </w:p>
    <w:p w14:paraId="52F5E0A6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 xml:space="preserve">Analiza </w:t>
      </w:r>
      <w:proofErr w:type="spellStart"/>
      <w:r>
        <w:t>proteomu</w:t>
      </w:r>
      <w:proofErr w:type="spellEnd"/>
      <w:r>
        <w:t xml:space="preserve"> osocza krwi psa</w:t>
      </w:r>
    </w:p>
    <w:p w14:paraId="3DB812BA" w14:textId="77777777" w:rsidR="00F20AD9" w:rsidRDefault="00F20AD9" w:rsidP="0045354F">
      <w:pPr>
        <w:pStyle w:val="Akapitzlist"/>
        <w:numPr>
          <w:ilvl w:val="0"/>
          <w:numId w:val="6"/>
        </w:numPr>
        <w:spacing w:after="0" w:line="340" w:lineRule="exact"/>
        <w:ind w:left="708" w:hanging="578"/>
        <w:contextualSpacing w:val="0"/>
      </w:pPr>
      <w:r>
        <w:t xml:space="preserve">Analiza </w:t>
      </w:r>
      <w:proofErr w:type="spellStart"/>
      <w:r>
        <w:t>proteomu</w:t>
      </w:r>
      <w:proofErr w:type="spellEnd"/>
      <w:r>
        <w:t xml:space="preserve"> krwinek czerwonych</w:t>
      </w:r>
    </w:p>
    <w:p w14:paraId="59B33BEA" w14:textId="77777777" w:rsidR="00F20AD9" w:rsidRDefault="00F20AD9" w:rsidP="00F20AD9"/>
    <w:p w14:paraId="4C0E71C0" w14:textId="77777777" w:rsidR="00F20AD9" w:rsidRDefault="00F20AD9" w:rsidP="00F20AD9"/>
    <w:p w14:paraId="612EA23F" w14:textId="77777777" w:rsidR="0045354F" w:rsidRPr="00B372CF" w:rsidRDefault="0045354F" w:rsidP="0045354F">
      <w:pPr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Genetyki</w:t>
      </w:r>
    </w:p>
    <w:p w14:paraId="55134060" w14:textId="77777777" w:rsidR="0045354F" w:rsidRDefault="0045354F" w:rsidP="0045354F">
      <w:pPr>
        <w:pStyle w:val="Akapitzlist"/>
        <w:numPr>
          <w:ilvl w:val="0"/>
          <w:numId w:val="20"/>
        </w:numPr>
        <w:spacing w:after="0" w:line="340" w:lineRule="exact"/>
        <w:ind w:left="714" w:hanging="572"/>
        <w:contextualSpacing w:val="0"/>
      </w:pPr>
      <w:r>
        <w:t>Polimorfizm w wybranym genie a cechy fenotypowe psów</w:t>
      </w:r>
    </w:p>
    <w:p w14:paraId="5E997585" w14:textId="77777777" w:rsidR="0045354F" w:rsidRDefault="0045354F" w:rsidP="0045354F">
      <w:pPr>
        <w:pStyle w:val="Akapitzlist"/>
        <w:numPr>
          <w:ilvl w:val="0"/>
          <w:numId w:val="20"/>
        </w:numPr>
        <w:spacing w:after="0" w:line="340" w:lineRule="exact"/>
        <w:ind w:left="714" w:hanging="572"/>
        <w:contextualSpacing w:val="0"/>
      </w:pPr>
      <w:r>
        <w:t xml:space="preserve">Analiza </w:t>
      </w:r>
      <w:proofErr w:type="spellStart"/>
      <w:r>
        <w:t>mtDNA</w:t>
      </w:r>
      <w:proofErr w:type="spellEnd"/>
      <w:r>
        <w:t xml:space="preserve"> u psów</w:t>
      </w:r>
    </w:p>
    <w:p w14:paraId="403E5691" w14:textId="77777777" w:rsidR="0045354F" w:rsidRDefault="0045354F" w:rsidP="0045354F">
      <w:pPr>
        <w:pStyle w:val="Akapitzlist"/>
        <w:numPr>
          <w:ilvl w:val="0"/>
          <w:numId w:val="20"/>
        </w:numPr>
        <w:spacing w:after="0" w:line="340" w:lineRule="exact"/>
        <w:ind w:left="714" w:hanging="572"/>
        <w:contextualSpacing w:val="0"/>
      </w:pPr>
      <w:r>
        <w:t>Badanie autentyczności karm przeznaczonych dla zwierząt domowych</w:t>
      </w:r>
    </w:p>
    <w:p w14:paraId="328BDE0E" w14:textId="77777777" w:rsidR="0045354F" w:rsidRDefault="0045354F" w:rsidP="00F20AD9">
      <w:pPr>
        <w:jc w:val="center"/>
        <w:rPr>
          <w:b/>
          <w:bCs/>
        </w:rPr>
      </w:pPr>
    </w:p>
    <w:p w14:paraId="3AD28FB6" w14:textId="77777777" w:rsidR="0045354F" w:rsidRDefault="0045354F" w:rsidP="00F20AD9">
      <w:pPr>
        <w:jc w:val="center"/>
        <w:rPr>
          <w:b/>
          <w:bCs/>
        </w:rPr>
      </w:pPr>
    </w:p>
    <w:p w14:paraId="3ADFFDAD" w14:textId="77777777" w:rsidR="00B372CF" w:rsidRPr="00F20AD9" w:rsidRDefault="00B372CF" w:rsidP="00B372CF">
      <w:pPr>
        <w:jc w:val="center"/>
        <w:rPr>
          <w:b/>
          <w:bCs/>
          <w:sz w:val="24"/>
          <w:szCs w:val="24"/>
        </w:rPr>
      </w:pPr>
      <w:r w:rsidRPr="00F20AD9">
        <w:rPr>
          <w:b/>
          <w:bCs/>
          <w:sz w:val="24"/>
          <w:szCs w:val="24"/>
        </w:rPr>
        <w:t>Katedra Mikrobiologii i Biotechnologii</w:t>
      </w:r>
    </w:p>
    <w:p w14:paraId="3E13B768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 xml:space="preserve">Izolacja, identyfikacja i lekooporność mikroorganizmów izolowanych od psów </w:t>
      </w:r>
    </w:p>
    <w:p w14:paraId="156FD74B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 xml:space="preserve">Ocena jakościowa karm dla psów </w:t>
      </w:r>
    </w:p>
    <w:p w14:paraId="4F956EEC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 xml:space="preserve">Wybrane wskaźniki hematologiczne i biochemiczne krwi u psów ze schorzeniami wątroby </w:t>
      </w:r>
    </w:p>
    <w:p w14:paraId="32CD3478" w14:textId="77777777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>Wartości wskaźników profilu lipidowego u otyłych psów w zależności od rasy, wieku i płci</w:t>
      </w:r>
    </w:p>
    <w:p w14:paraId="0562A62E" w14:textId="39492680" w:rsidR="00B372CF" w:rsidRDefault="00B372CF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t>Ocena mikrobiologiczna karm dla psów</w:t>
      </w:r>
    </w:p>
    <w:p w14:paraId="4656CA0D" w14:textId="7B7BA461" w:rsidR="0073510B" w:rsidRPr="0073510B" w:rsidRDefault="0073510B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  <w:rPr>
          <w:rStyle w:val="eop"/>
        </w:rPr>
      </w:pP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Antybiotykooporność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szczepów </w:t>
      </w:r>
      <w:r w:rsidRPr="7C988A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S. </w:t>
      </w:r>
      <w:proofErr w:type="spellStart"/>
      <w:r w:rsidRPr="7C988A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pseudintermedius</w:t>
      </w:r>
      <w:proofErr w:type="spellEnd"/>
      <w:r w:rsidRPr="7C988A10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wyizolowanych od psów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15E24EF" w14:textId="33BF1358" w:rsidR="0073510B" w:rsidRDefault="0073510B" w:rsidP="00B372CF">
      <w:pPr>
        <w:pStyle w:val="Akapitzlist"/>
        <w:numPr>
          <w:ilvl w:val="0"/>
          <w:numId w:val="13"/>
        </w:numPr>
        <w:spacing w:after="0" w:line="340" w:lineRule="exact"/>
        <w:ind w:left="709" w:hanging="567"/>
        <w:contextualSpacing w:val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Wykorzystanie psów do wykrywania chorych na COVID-19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48DEA3C" w14:textId="77777777" w:rsidR="00B372CF" w:rsidRDefault="00B372CF" w:rsidP="00F20AD9">
      <w:pPr>
        <w:jc w:val="center"/>
        <w:rPr>
          <w:b/>
          <w:bCs/>
        </w:rPr>
      </w:pPr>
    </w:p>
    <w:p w14:paraId="435FCA20" w14:textId="77777777" w:rsidR="00B372CF" w:rsidRDefault="00B372CF" w:rsidP="00F20AD9">
      <w:pPr>
        <w:jc w:val="center"/>
        <w:rPr>
          <w:b/>
          <w:bCs/>
        </w:rPr>
      </w:pPr>
    </w:p>
    <w:p w14:paraId="4CDA0EA8" w14:textId="77777777" w:rsidR="00F20AD9" w:rsidRPr="00B372CF" w:rsidRDefault="00F20AD9" w:rsidP="00F20AD9">
      <w:pPr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Monogastrycznych</w:t>
      </w:r>
    </w:p>
    <w:p w14:paraId="6471257C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Przegląd i analiza składu dostępnych na rynku preparatów ziołowych dla psów</w:t>
      </w:r>
    </w:p>
    <w:p w14:paraId="63B7F9CF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Zastosowanie suplementacji chromem i L-karnityną w chowie psów</w:t>
      </w:r>
      <w:r w:rsidR="0045354F">
        <w:t xml:space="preserve"> </w:t>
      </w:r>
    </w:p>
    <w:p w14:paraId="23F76C64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Zastosowanie ziół w profilaktyce i terapii wybranych chorób psów</w:t>
      </w:r>
      <w:r w:rsidR="0045354F">
        <w:t xml:space="preserve"> </w:t>
      </w:r>
    </w:p>
    <w:p w14:paraId="66060B46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Żywieniowe metody zapobiegania i łagodzenia objawów choroby stawów u psów</w:t>
      </w:r>
      <w:r w:rsidR="0045354F">
        <w:t xml:space="preserve"> </w:t>
      </w:r>
    </w:p>
    <w:p w14:paraId="10EB5932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lastRenderedPageBreak/>
        <w:t>Ocena jakości wybranych karm komercyjnych dla psów w zakresie wskaźników bezpieczeństwa żywności</w:t>
      </w:r>
    </w:p>
    <w:p w14:paraId="2FC981B2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zafałszowań karm dla psów z niezadeklarowanym źródłem białka (zwierzęcego/roślinnego)</w:t>
      </w:r>
    </w:p>
    <w:p w14:paraId="60815BC9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wartości pokarmowej oraz energetycznej karm przemysłowych dla psów</w:t>
      </w:r>
    </w:p>
    <w:p w14:paraId="5DAB0ADB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pokrycia dziennego zapotrzebowania psów przez diety domowe</w:t>
      </w:r>
    </w:p>
    <w:p w14:paraId="05CC4F6D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diety psów oparta na produktach niepoddanych obróbce termicznej (analiza konkretnego przypadku)</w:t>
      </w:r>
    </w:p>
    <w:p w14:paraId="0A0FB03D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Analiza żywienia psów/kotów na podstawie wyników badań ankietowych</w:t>
      </w:r>
    </w:p>
    <w:p w14:paraId="16E8CB03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wpływu wybranych składników pokarmowych na kondycję psów</w:t>
      </w:r>
    </w:p>
    <w:p w14:paraId="7BC0E410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Weryfikacja składu chemicznego karm dla psów</w:t>
      </w:r>
    </w:p>
    <w:p w14:paraId="31FA3FEF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wybranych sposobów żywienia psów</w:t>
      </w:r>
    </w:p>
    <w:p w14:paraId="6873930E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Badania sensoryczne karm pełnoporcjowych dla psów</w:t>
      </w:r>
    </w:p>
    <w:p w14:paraId="34DD7B1F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Składniki funkcjonalne w żywieniu psów</w:t>
      </w:r>
    </w:p>
    <w:p w14:paraId="2FC9117B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Zapotrzebowanie pokarmowe adekwatne do wymagań żywieniowych danej rasy w oparciu o ocenę karm dedykowanych dla danej rasy</w:t>
      </w:r>
    </w:p>
    <w:p w14:paraId="4FB05E85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Porównanie systemów żywienia psów: pokarmy surowe, żywienie „domowe" i karmy przemysłowe</w:t>
      </w:r>
    </w:p>
    <w:p w14:paraId="3C26EF0E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Właściwości biologiczne i lecznicze substancji czynnych surowców roślinnych i ich wykorzystanie w receptach ziołowych</w:t>
      </w:r>
    </w:p>
    <w:p w14:paraId="3CADC4A7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Optymalizacja składu diet dla psów w zależności od stanu fizjologicznego</w:t>
      </w:r>
    </w:p>
    <w:p w14:paraId="715E08F7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Optymalizacja składu diet dla psów w zależności od wieku</w:t>
      </w:r>
    </w:p>
    <w:p w14:paraId="3F8AE4D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Optymalizacja składu diet dla psów w zależności od kondycji</w:t>
      </w:r>
    </w:p>
    <w:p w14:paraId="4E78EDC8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Optymalizacja składu diet dla psów w zależności od wykonywanej prac</w:t>
      </w:r>
    </w:p>
    <w:p w14:paraId="1046F2EB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Prewencja nadwagi i otyłości psów</w:t>
      </w:r>
    </w:p>
    <w:p w14:paraId="0CE1CC02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Błędy żywieniowe popełniane przez właścicieli psów na podstawie wyników badań ankietowych</w:t>
      </w:r>
    </w:p>
    <w:p w14:paraId="4D5C29C4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Medycyna alternatywna w weterynarii</w:t>
      </w:r>
    </w:p>
    <w:p w14:paraId="63BB1127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Przydomowe śmietniki jako źródło narażenia psów na trucizny</w:t>
      </w:r>
    </w:p>
    <w:p w14:paraId="1A8DF3EA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stabilności oksydacyjnej karm przemysłowych</w:t>
      </w:r>
    </w:p>
    <w:p w14:paraId="52D31D5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przydatności psów do pracy w ratownictwie wodnym</w:t>
      </w:r>
    </w:p>
    <w:p w14:paraId="081886F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wartości odżywczej podrobów drobiowych w aspekcie żywienia psów</w:t>
      </w:r>
    </w:p>
    <w:p w14:paraId="2FFD8F36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Przydatność podrobów zwierząt monogastrycznych w diecie psów</w:t>
      </w:r>
      <w:r w:rsidR="0045354F">
        <w:t xml:space="preserve"> – </w:t>
      </w:r>
      <w:r>
        <w:t>analiza porównawcza</w:t>
      </w:r>
    </w:p>
    <w:p w14:paraId="2D6BE548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Profilaktyka żywieniowa chorób kostno-stawowych u psów ras dużych i olbrzymich</w:t>
      </w:r>
    </w:p>
    <w:p w14:paraId="1F47CCC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 xml:space="preserve">Ocena preparatów </w:t>
      </w:r>
      <w:proofErr w:type="spellStart"/>
      <w:r>
        <w:t>mlekozastępczych</w:t>
      </w:r>
      <w:proofErr w:type="spellEnd"/>
      <w:r>
        <w:t xml:space="preserve"> dla szczeniąt</w:t>
      </w:r>
    </w:p>
    <w:p w14:paraId="2086DA89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Ocena przyswajalności diety dla szczeniąt</w:t>
      </w:r>
    </w:p>
    <w:p w14:paraId="659B6808" w14:textId="3B93F702" w:rsidR="0195C8AF" w:rsidRDefault="0195C8AF" w:rsidP="23DB9E86">
      <w:pPr>
        <w:pStyle w:val="Akapitzlist"/>
        <w:numPr>
          <w:ilvl w:val="0"/>
          <w:numId w:val="8"/>
        </w:numPr>
        <w:spacing w:after="0" w:line="340" w:lineRule="exact"/>
        <w:ind w:hanging="578"/>
      </w:pPr>
      <w:r w:rsidRPr="23DB9E86">
        <w:rPr>
          <w:rFonts w:ascii="Segoe UI" w:eastAsia="Segoe UI" w:hAnsi="Segoe UI" w:cs="Segoe UI"/>
        </w:rPr>
        <w:t>Zbilansowanie diety opartej na surowcach pochodzenia zwierzęcego typu RAW FEED dla psa wybranej rasy</w:t>
      </w:r>
    </w:p>
    <w:p w14:paraId="285E2647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Żywienie psa sportowego na przykładzie owczarka niemieckiego trenującego IGP</w:t>
      </w:r>
    </w:p>
    <w:p w14:paraId="3EEF4171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Analiza żywienia w okresie rozrodu u samic psa domowego</w:t>
      </w:r>
    </w:p>
    <w:p w14:paraId="7BAE691C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lastRenderedPageBreak/>
        <w:t>Analiza poziomu inteligencji psów w zależności od rasy/wieku na podstawie testów inteligencji</w:t>
      </w:r>
    </w:p>
    <w:p w14:paraId="6D0347F0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Analiza predyspozycji psychicznych szczeniąt w zależności od rasy/płci na postawie testów predyspozycji psychicznych</w:t>
      </w:r>
    </w:p>
    <w:p w14:paraId="31EBAA44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 xml:space="preserve">Ocena przydatności psów do pracy w </w:t>
      </w:r>
      <w:proofErr w:type="spellStart"/>
      <w:r>
        <w:t>dogoterapii</w:t>
      </w:r>
      <w:proofErr w:type="spellEnd"/>
      <w:r>
        <w:t xml:space="preserve"> na podstawie testów predyspozycji psychicznych i umiejętności</w:t>
      </w:r>
    </w:p>
    <w:p w14:paraId="38EFB1B8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 xml:space="preserve">Ocena zachowania i stanu emocjonalnego psów podczas pracy w </w:t>
      </w:r>
      <w:proofErr w:type="spellStart"/>
      <w:r>
        <w:t>dogoterapii</w:t>
      </w:r>
      <w:proofErr w:type="spellEnd"/>
    </w:p>
    <w:p w14:paraId="5E81B077" w14:textId="77777777" w:rsidR="00F20AD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>
        <w:t>Wybrane zaburzenie zachowania psa - studium przypadku</w:t>
      </w:r>
    </w:p>
    <w:p w14:paraId="305BB028" w14:textId="77777777" w:rsidR="00F20AD9" w:rsidRPr="00F602E9" w:rsidRDefault="00F20AD9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 w:rsidRPr="00F602E9">
        <w:t>Analiza przydatności psów do pracy w ratownictwie wodnym</w:t>
      </w:r>
    </w:p>
    <w:p w14:paraId="4881A9B9" w14:textId="20E6C4B6" w:rsidR="00BC55B1" w:rsidRPr="00F602E9" w:rsidRDefault="00BC55B1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</w:pPr>
      <w:r w:rsidRPr="00F602E9">
        <w:t>Możliwości wykorzystania ziół u</w:t>
      </w:r>
      <w:r w:rsidR="0045354F" w:rsidRPr="00F602E9">
        <w:t xml:space="preserve"> </w:t>
      </w:r>
      <w:r w:rsidRPr="00F602E9">
        <w:t>psów o wzmożonym wysiłku fizycznym</w:t>
      </w:r>
    </w:p>
    <w:p w14:paraId="50154FC2" w14:textId="5D50D0FB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 diet ewolucyjnych stosowanych w  żywieniu psów</w:t>
      </w:r>
    </w:p>
    <w:p w14:paraId="006E0AFF" w14:textId="1B707619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Ocena karm dla psów z</w:t>
      </w:r>
      <w:r w:rsidR="1798271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48C795AE"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larwami owadów</w:t>
      </w:r>
    </w:p>
    <w:p w14:paraId="788634AE" w14:textId="369D4863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Postępowanie dietetyczne przy </w:t>
      </w:r>
      <w:proofErr w:type="spellStart"/>
      <w:r w:rsidRPr="00F602E9">
        <w:rPr>
          <w:rStyle w:val="spellingerror"/>
          <w:rFonts w:ascii="Calibri" w:hAnsi="Calibri" w:cs="Calibri"/>
          <w:color w:val="000000"/>
          <w:shd w:val="clear" w:color="auto" w:fill="FFFFFF"/>
        </w:rPr>
        <w:t>osteoartrozie</w:t>
      </w:r>
      <w:proofErr w:type="spellEnd"/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 u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EEC766" w14:textId="2B6E49CF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Ocena dostępnych na rynku suplementów zawierających dodatki żywieniowe poprawiające sprawność ruchową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12446B" w14:textId="4B4B4B16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Właściwości antyoksydacyjne wybranych surowców roślinnych stosowanych w żywieniu psów</w:t>
      </w:r>
    </w:p>
    <w:p w14:paraId="228C5805" w14:textId="543F7ABC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wegetariańska dla psów</w:t>
      </w:r>
    </w:p>
    <w:p w14:paraId="22547343" w14:textId="3F7206B9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Analiza wpływu starzenia się na potrzeby żywieniowe psów</w:t>
      </w:r>
    </w:p>
    <w:p w14:paraId="1478D02F" w14:textId="54C07C29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Dieta domowa w żywieniu psów chorych</w:t>
      </w:r>
    </w:p>
    <w:p w14:paraId="77681AC4" w14:textId="6C1C45CB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normaltextrun"/>
        </w:rPr>
      </w:pPr>
      <w:r w:rsidRPr="00F602E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Mięso w żywieniu psów</w:t>
      </w:r>
    </w:p>
    <w:p w14:paraId="13AE802C" w14:textId="526EBFB8" w:rsidR="0073510B" w:rsidRPr="00F602E9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Medycyna alternatywna psów w opinii opiekunów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BDD620" w14:textId="69B91E1C" w:rsidR="0073510B" w:rsidRPr="00E84A2A" w:rsidRDefault="0073510B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Style w:val="eop"/>
        </w:rPr>
      </w:pPr>
      <w:r w:rsidRPr="00F602E9">
        <w:rPr>
          <w:rStyle w:val="normaltextrun"/>
          <w:rFonts w:ascii="Calibri" w:hAnsi="Calibri" w:cs="Calibri"/>
          <w:color w:val="000000"/>
          <w:shd w:val="clear" w:color="auto" w:fill="FFFFFF"/>
        </w:rPr>
        <w:t>Analiza rynku karm ekologicznych i holistycznych przeznaczonych dla psów</w:t>
      </w:r>
      <w:r w:rsidRPr="00F602E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DC50FAE" w14:textId="2E44BAAF" w:rsidR="00E84A2A" w:rsidRPr="00E84A2A" w:rsidRDefault="00E84A2A" w:rsidP="0045354F">
      <w:pPr>
        <w:pStyle w:val="Akapitzlist"/>
        <w:numPr>
          <w:ilvl w:val="0"/>
          <w:numId w:val="8"/>
        </w:numPr>
        <w:spacing w:after="0" w:line="340" w:lineRule="exact"/>
        <w:ind w:hanging="578"/>
        <w:contextualSpacing w:val="0"/>
        <w:rPr>
          <w:rFonts w:cstheme="minorHAnsi"/>
        </w:rPr>
      </w:pPr>
      <w:r w:rsidRPr="00E84A2A">
        <w:rPr>
          <w:rFonts w:cstheme="minorHAnsi"/>
        </w:rPr>
        <w:t xml:space="preserve">Projekt platformy żywieniowej  adekwatny do wymagań żywieniowych psów w oparciu o analizę surowców niepoddanych </w:t>
      </w:r>
      <w:proofErr w:type="spellStart"/>
      <w:r w:rsidRPr="00E84A2A">
        <w:rPr>
          <w:rFonts w:cstheme="minorHAnsi"/>
        </w:rPr>
        <w:t>obróce</w:t>
      </w:r>
      <w:proofErr w:type="spellEnd"/>
      <w:r w:rsidRPr="00E84A2A">
        <w:rPr>
          <w:rFonts w:cstheme="minorHAnsi"/>
        </w:rPr>
        <w:t xml:space="preserve"> termicznej</w:t>
      </w:r>
    </w:p>
    <w:p w14:paraId="31590B14" w14:textId="78DA4C96" w:rsidR="00F20AD9" w:rsidRPr="00F602E9" w:rsidRDefault="00F20AD9" w:rsidP="00F20AD9"/>
    <w:p w14:paraId="400AD52F" w14:textId="77777777" w:rsidR="00F20AD9" w:rsidRPr="00F602E9" w:rsidRDefault="00F20AD9" w:rsidP="00F20AD9"/>
    <w:p w14:paraId="7AA13A85" w14:textId="77777777" w:rsidR="00F20AD9" w:rsidRPr="00B372CF" w:rsidRDefault="00F20AD9" w:rsidP="00BC55B1">
      <w:pPr>
        <w:jc w:val="center"/>
        <w:rPr>
          <w:b/>
          <w:bCs/>
          <w:sz w:val="24"/>
          <w:szCs w:val="24"/>
        </w:rPr>
      </w:pPr>
      <w:r w:rsidRPr="00B372CF">
        <w:rPr>
          <w:b/>
          <w:bCs/>
          <w:sz w:val="24"/>
          <w:szCs w:val="24"/>
        </w:rPr>
        <w:t>Katedra Nauk o Zwierzętach Przeżuwających</w:t>
      </w:r>
    </w:p>
    <w:p w14:paraId="164F0757" w14:textId="77777777" w:rsidR="00F20AD9" w:rsidRDefault="00F20AD9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>
        <w:t>Przygotowanie i analiza ankiet dotyczących wybranych aspektów hodowli psów</w:t>
      </w:r>
    </w:p>
    <w:p w14:paraId="70D9545E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 xml:space="preserve">Wpływ psów pasterskich rasy </w:t>
      </w:r>
      <w:proofErr w:type="spellStart"/>
      <w:r w:rsidRPr="00BC55B1">
        <w:t>border</w:t>
      </w:r>
      <w:proofErr w:type="spellEnd"/>
      <w:r w:rsidRPr="00BC55B1">
        <w:t xml:space="preserve"> </w:t>
      </w:r>
      <w:proofErr w:type="spellStart"/>
      <w:r w:rsidRPr="00BC55B1">
        <w:t>collie</w:t>
      </w:r>
      <w:proofErr w:type="spellEnd"/>
      <w:r w:rsidRPr="00BC55B1">
        <w:t xml:space="preserve"> na zachowanie małych przeżuwaczy</w:t>
      </w:r>
      <w:r w:rsidR="0045354F">
        <w:t xml:space="preserve"> </w:t>
      </w:r>
      <w:r w:rsidRPr="00BC55B1">
        <w:t xml:space="preserve">w gospodarstwie rolnym specjalizującym się w hodowli owiec </w:t>
      </w:r>
    </w:p>
    <w:p w14:paraId="5C868A17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 xml:space="preserve"> Markery genetyczne dysplazji stawu biodrowego u psa domowego</w:t>
      </w:r>
      <w:r w:rsidR="0045354F">
        <w:t xml:space="preserve"> </w:t>
      </w:r>
    </w:p>
    <w:p w14:paraId="306C7C95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>Diagnostyka przypadków zapalenia ucha zewnętrznego u psów (</w:t>
      </w:r>
      <w:proofErr w:type="spellStart"/>
      <w:r w:rsidRPr="00BC55B1">
        <w:t>otitis</w:t>
      </w:r>
      <w:proofErr w:type="spellEnd"/>
      <w:r w:rsidRPr="00BC55B1">
        <w:t xml:space="preserve"> </w:t>
      </w:r>
      <w:proofErr w:type="spellStart"/>
      <w:r w:rsidRPr="00BC55B1">
        <w:t>exsterna</w:t>
      </w:r>
      <w:proofErr w:type="spellEnd"/>
      <w:r w:rsidRPr="00BC55B1">
        <w:t xml:space="preserve">) </w:t>
      </w:r>
    </w:p>
    <w:p w14:paraId="4CF42D01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 xml:space="preserve">Zastosowanie metod eksploracji danych (data </w:t>
      </w:r>
      <w:proofErr w:type="spellStart"/>
      <w:r w:rsidRPr="00BC55B1">
        <w:t>mining</w:t>
      </w:r>
      <w:proofErr w:type="spellEnd"/>
      <w:r w:rsidRPr="00BC55B1">
        <w:t xml:space="preserve">) do analizy informacji z dokumentacji kynologicznej </w:t>
      </w:r>
    </w:p>
    <w:p w14:paraId="4E6F6723" w14:textId="77777777" w:rsidR="0045354F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 xml:space="preserve">Charakterystyka genów odpowiedzialnych za różne formy łaciatości u psów </w:t>
      </w:r>
    </w:p>
    <w:p w14:paraId="22D49983" w14:textId="77777777" w:rsidR="00BC55B1" w:rsidRDefault="00BC55B1" w:rsidP="0045354F">
      <w:pPr>
        <w:pStyle w:val="Akapitzlist"/>
        <w:numPr>
          <w:ilvl w:val="0"/>
          <w:numId w:val="16"/>
        </w:numPr>
        <w:spacing w:after="0" w:line="340" w:lineRule="exact"/>
        <w:ind w:hanging="578"/>
        <w:contextualSpacing w:val="0"/>
      </w:pPr>
      <w:r w:rsidRPr="00BC55B1">
        <w:t>Analiza molekularna genów odpowiedzialnych za strukturę włosów u psów</w:t>
      </w:r>
    </w:p>
    <w:p w14:paraId="5111EA5D" w14:textId="77777777" w:rsidR="00BC55B1" w:rsidRDefault="00BC55B1" w:rsidP="00F20AD9"/>
    <w:p w14:paraId="3758DF55" w14:textId="77777777" w:rsidR="00F20AD9" w:rsidRDefault="00F20AD9" w:rsidP="00F20AD9">
      <w:r>
        <w:t xml:space="preserve"> </w:t>
      </w:r>
    </w:p>
    <w:sectPr w:rsidR="00F20AD9" w:rsidSect="00B6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E9D"/>
    <w:multiLevelType w:val="hybridMultilevel"/>
    <w:tmpl w:val="0E3C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2C3"/>
    <w:multiLevelType w:val="hybridMultilevel"/>
    <w:tmpl w:val="7632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634"/>
    <w:multiLevelType w:val="hybridMultilevel"/>
    <w:tmpl w:val="1DA8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26B3"/>
    <w:multiLevelType w:val="hybridMultilevel"/>
    <w:tmpl w:val="EC4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B6FB8"/>
    <w:multiLevelType w:val="hybridMultilevel"/>
    <w:tmpl w:val="3A70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5F5"/>
    <w:multiLevelType w:val="hybridMultilevel"/>
    <w:tmpl w:val="1562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48EB"/>
    <w:multiLevelType w:val="hybridMultilevel"/>
    <w:tmpl w:val="401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3E0A"/>
    <w:multiLevelType w:val="hybridMultilevel"/>
    <w:tmpl w:val="9282091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384C"/>
    <w:multiLevelType w:val="hybridMultilevel"/>
    <w:tmpl w:val="EAC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16C32"/>
    <w:multiLevelType w:val="hybridMultilevel"/>
    <w:tmpl w:val="84FC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15EE"/>
    <w:multiLevelType w:val="hybridMultilevel"/>
    <w:tmpl w:val="1FC2DBDA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1BE0"/>
    <w:multiLevelType w:val="hybridMultilevel"/>
    <w:tmpl w:val="0F16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69F3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A64"/>
    <w:multiLevelType w:val="hybridMultilevel"/>
    <w:tmpl w:val="5A781084"/>
    <w:lvl w:ilvl="0" w:tplc="A03A6B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87E"/>
    <w:multiLevelType w:val="hybridMultilevel"/>
    <w:tmpl w:val="33468F2A"/>
    <w:lvl w:ilvl="0" w:tplc="A03A6B1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1F07AF"/>
    <w:multiLevelType w:val="hybridMultilevel"/>
    <w:tmpl w:val="72441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407A0"/>
    <w:multiLevelType w:val="hybridMultilevel"/>
    <w:tmpl w:val="59FE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78F4"/>
    <w:multiLevelType w:val="hybridMultilevel"/>
    <w:tmpl w:val="98BC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B4C49"/>
    <w:multiLevelType w:val="hybridMultilevel"/>
    <w:tmpl w:val="C770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762CA"/>
    <w:multiLevelType w:val="hybridMultilevel"/>
    <w:tmpl w:val="6E46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16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18"/>
  </w:num>
  <w:num w:numId="15">
    <w:abstractNumId w:val="17"/>
  </w:num>
  <w:num w:numId="16">
    <w:abstractNumId w:val="1"/>
  </w:num>
  <w:num w:numId="17">
    <w:abstractNumId w:val="0"/>
  </w:num>
  <w:num w:numId="18">
    <w:abstractNumId w:val="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C0"/>
    <w:rsid w:val="00041A34"/>
    <w:rsid w:val="0008171E"/>
    <w:rsid w:val="001F7D6C"/>
    <w:rsid w:val="00275145"/>
    <w:rsid w:val="0045354F"/>
    <w:rsid w:val="00524C32"/>
    <w:rsid w:val="0073510B"/>
    <w:rsid w:val="009523D4"/>
    <w:rsid w:val="00973DC0"/>
    <w:rsid w:val="009A1288"/>
    <w:rsid w:val="00A45D84"/>
    <w:rsid w:val="00AA4BFF"/>
    <w:rsid w:val="00AA62C3"/>
    <w:rsid w:val="00AB4A49"/>
    <w:rsid w:val="00AD3500"/>
    <w:rsid w:val="00B372CF"/>
    <w:rsid w:val="00B614A8"/>
    <w:rsid w:val="00BC55B1"/>
    <w:rsid w:val="00D13956"/>
    <w:rsid w:val="00E84A2A"/>
    <w:rsid w:val="00F20AD9"/>
    <w:rsid w:val="00F602E9"/>
    <w:rsid w:val="0195C8AF"/>
    <w:rsid w:val="03830E52"/>
    <w:rsid w:val="03A7DEE3"/>
    <w:rsid w:val="03D0022F"/>
    <w:rsid w:val="078F7A99"/>
    <w:rsid w:val="08530D49"/>
    <w:rsid w:val="0D27459F"/>
    <w:rsid w:val="0FE07997"/>
    <w:rsid w:val="1798271E"/>
    <w:rsid w:val="1BCEE3A3"/>
    <w:rsid w:val="1F2A0541"/>
    <w:rsid w:val="23DB9E86"/>
    <w:rsid w:val="2C11C584"/>
    <w:rsid w:val="31BC4865"/>
    <w:rsid w:val="35B575F4"/>
    <w:rsid w:val="3A66C466"/>
    <w:rsid w:val="3C3E4A7B"/>
    <w:rsid w:val="41D17F0C"/>
    <w:rsid w:val="41D5F507"/>
    <w:rsid w:val="41EB5479"/>
    <w:rsid w:val="42052B2D"/>
    <w:rsid w:val="4820E9E8"/>
    <w:rsid w:val="48C795AE"/>
    <w:rsid w:val="4D93D592"/>
    <w:rsid w:val="4F7CBC3E"/>
    <w:rsid w:val="5A273B88"/>
    <w:rsid w:val="5B1C3933"/>
    <w:rsid w:val="642674D8"/>
    <w:rsid w:val="649288C9"/>
    <w:rsid w:val="68D2CF31"/>
    <w:rsid w:val="6B5DAA48"/>
    <w:rsid w:val="6C2FFC92"/>
    <w:rsid w:val="6E45A483"/>
    <w:rsid w:val="75310370"/>
    <w:rsid w:val="775DA1B8"/>
    <w:rsid w:val="7C988A10"/>
    <w:rsid w:val="7DB92F42"/>
    <w:rsid w:val="7DC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56BF"/>
  <w15:docId w15:val="{D22AC54B-0CC6-43EF-93CC-10521A7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AD9"/>
    <w:pPr>
      <w:ind w:left="720"/>
      <w:contextualSpacing/>
    </w:pPr>
  </w:style>
  <w:style w:type="character" w:customStyle="1" w:styleId="spellingerror">
    <w:name w:val="spellingerror"/>
    <w:basedOn w:val="Domylnaczcionkaakapitu"/>
    <w:rsid w:val="0073510B"/>
  </w:style>
  <w:style w:type="character" w:customStyle="1" w:styleId="normaltextrun">
    <w:name w:val="normaltextrun"/>
    <w:basedOn w:val="Domylnaczcionkaakapitu"/>
    <w:rsid w:val="0073510B"/>
  </w:style>
  <w:style w:type="character" w:customStyle="1" w:styleId="eop">
    <w:name w:val="eop"/>
    <w:basedOn w:val="Domylnaczcionkaakapitu"/>
    <w:rsid w:val="007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2F8BB2BB65E42BE1DC84C22E230BD" ma:contentTypeVersion="6" ma:contentTypeDescription="Utwórz nowy dokument." ma:contentTypeScope="" ma:versionID="def2fcca2efe6e16d768485c4194e741">
  <xsd:schema xmlns:xsd="http://www.w3.org/2001/XMLSchema" xmlns:xs="http://www.w3.org/2001/XMLSchema" xmlns:p="http://schemas.microsoft.com/office/2006/metadata/properties" xmlns:ns2="54197822-23bc-442e-a34b-f731a881204e" targetNamespace="http://schemas.microsoft.com/office/2006/metadata/properties" ma:root="true" ma:fieldsID="456ff13edaccb76f275d547450aa86c8" ns2:_="">
    <xsd:import namespace="54197822-23bc-442e-a34b-f731a8812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7822-23bc-442e-a34b-f731a8812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B74C8-8A04-4BF7-A08D-2E5E7B55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3533A-53C9-452F-9A04-721B8BE11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97822-23bc-442e-a34b-f731a881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8399-A9F7-406E-9BAC-99114022B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1420</Words>
  <Characters>8521</Characters>
  <Application>Microsoft Office Word</Application>
  <DocSecurity>0</DocSecurity>
  <Lines>71</Lines>
  <Paragraphs>19</Paragraphs>
  <ScaleCrop>false</ScaleCrop>
  <Company>Microsoft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cp:lastModifiedBy>Ewa Kalicka</cp:lastModifiedBy>
  <cp:revision>6</cp:revision>
  <dcterms:created xsi:type="dcterms:W3CDTF">2021-01-20T10:50:00Z</dcterms:created>
  <dcterms:modified xsi:type="dcterms:W3CDTF">2021-04-23T12:29:00Z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0x010100C382F8BB2BB65E42BE1DC84C22E230BD</vt:lpwstr>
  </property>
</Properties>
</file>